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Raleway" w:eastAsiaTheme="minorHAnsi" w:hAnsi="Raleway" w:cs="Tahoma"/>
          <w:color w:val="0E3E66"/>
          <w:szCs w:val="20"/>
          <w:lang w:val="en-AU"/>
        </w:rPr>
        <w:id w:val="-2012907778"/>
        <w:docPartObj>
          <w:docPartGallery w:val="Cover Pages"/>
          <w:docPartUnique/>
        </w:docPartObj>
      </w:sdtPr>
      <w:sdtEndPr>
        <w:rPr>
          <w:rFonts w:ascii="Tahoma" w:hAnsi="Tahoma"/>
        </w:rPr>
      </w:sdtEndPr>
      <w:sdtContent>
        <w:p w14:paraId="5A861318" w14:textId="400DA14A" w:rsidR="00510C38" w:rsidRPr="00F1129A" w:rsidRDefault="00510C38" w:rsidP="00510C38">
          <w:pPr>
            <w:pStyle w:val="NoSpacing"/>
            <w:spacing w:before="1540" w:after="240"/>
            <w:jc w:val="center"/>
            <w:rPr>
              <w:color w:val="0E3E66"/>
            </w:rPr>
          </w:pPr>
        </w:p>
        <w:p w14:paraId="64975AAE" w14:textId="77777777" w:rsidR="00510C38" w:rsidRPr="00F1129A" w:rsidRDefault="003C7465">
          <w:pPr>
            <w:rPr>
              <w:color w:val="0E3E66"/>
            </w:rPr>
          </w:pPr>
        </w:p>
      </w:sdtContent>
    </w:sdt>
    <w:p w14:paraId="1D7EB2AF" w14:textId="34EE055A" w:rsidR="00510C38" w:rsidRPr="00F1129A" w:rsidRDefault="003C7B82">
      <w:pPr>
        <w:rPr>
          <w:color w:val="0E3E66"/>
        </w:rPr>
        <w:sectPr w:rsidR="00510C38" w:rsidRPr="00F1129A" w:rsidSect="00510C38">
          <w:headerReference w:type="default"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r>
        <w:rPr>
          <w:noProof/>
          <w:lang w:eastAsia="zh-CN"/>
        </w:rPr>
        <w:drawing>
          <wp:anchor distT="0" distB="0" distL="114300" distR="114300" simplePos="0" relativeHeight="251665408" behindDoc="0" locked="0" layoutInCell="1" allowOverlap="1" wp14:anchorId="2A5023A4" wp14:editId="491D900B">
            <wp:simplePos x="0" y="0"/>
            <wp:positionH relativeFrom="margin">
              <wp:align>center</wp:align>
            </wp:positionH>
            <wp:positionV relativeFrom="margin">
              <wp:align>bottom</wp:align>
            </wp:positionV>
            <wp:extent cx="1788160" cy="2202815"/>
            <wp:effectExtent l="0" t="0" r="254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88160" cy="2202815"/>
                    </a:xfrm>
                    <a:prstGeom prst="rect">
                      <a:avLst/>
                    </a:prstGeom>
                  </pic:spPr>
                </pic:pic>
              </a:graphicData>
            </a:graphic>
            <wp14:sizeRelH relativeFrom="margin">
              <wp14:pctWidth>0</wp14:pctWidth>
            </wp14:sizeRelH>
            <wp14:sizeRelV relativeFrom="margin">
              <wp14:pctHeight>0</wp14:pctHeight>
            </wp14:sizeRelV>
          </wp:anchor>
        </w:drawing>
      </w:r>
      <w:r w:rsidRPr="00F1129A">
        <w:rPr>
          <w:noProof/>
          <w:color w:val="0E3E66"/>
          <w:lang w:eastAsia="zh-CN"/>
        </w:rPr>
        <mc:AlternateContent>
          <mc:Choice Requires="wps">
            <w:drawing>
              <wp:anchor distT="45720" distB="45720" distL="114300" distR="114300" simplePos="0" relativeHeight="251658240" behindDoc="0" locked="0" layoutInCell="1" allowOverlap="1" wp14:anchorId="0E7D9FB1" wp14:editId="0505CD93">
                <wp:simplePos x="0" y="0"/>
                <wp:positionH relativeFrom="margin">
                  <wp:posOffset>-217747</wp:posOffset>
                </wp:positionH>
                <wp:positionV relativeFrom="paragraph">
                  <wp:posOffset>261439</wp:posOffset>
                </wp:positionV>
                <wp:extent cx="6163294" cy="346781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294" cy="3467819"/>
                        </a:xfrm>
                        <a:prstGeom prst="rect">
                          <a:avLst/>
                        </a:prstGeom>
                        <a:noFill/>
                        <a:ln w="9525">
                          <a:noFill/>
                          <a:miter lim="800000"/>
                          <a:headEnd/>
                          <a:tailEnd/>
                        </a:ln>
                      </wps:spPr>
                      <wps:txbx>
                        <w:txbxContent>
                          <w:p w14:paraId="76ADAA79" w14:textId="6C347EB6" w:rsidR="004D60EF" w:rsidRDefault="00F1129A" w:rsidP="00EB30D5">
                            <w:pPr>
                              <w:pStyle w:val="Coverheader"/>
                            </w:pPr>
                            <w:bookmarkStart w:id="0" w:name="_Toc3965021"/>
                            <w:bookmarkStart w:id="1" w:name="_Toc3900799"/>
                            <w:bookmarkStart w:id="2" w:name="_Toc3900900"/>
                            <w:bookmarkStart w:id="3" w:name="_Toc3900995"/>
                            <w:bookmarkStart w:id="4" w:name="_Toc3901588"/>
                            <w:bookmarkStart w:id="5" w:name="_Toc3921350"/>
                            <w:bookmarkStart w:id="6" w:name="_Toc3921415"/>
                            <w:bookmarkStart w:id="7" w:name="_Toc3921430"/>
                            <w:bookmarkStart w:id="8" w:name="_Toc3921470"/>
                            <w:bookmarkStart w:id="9" w:name="_Toc3921494"/>
                            <w:r w:rsidRPr="00F1129A">
                              <w:t xml:space="preserve">Advice for </w:t>
                            </w:r>
                            <w:r w:rsidR="00FE1F61">
                              <w:t>Parents</w:t>
                            </w:r>
                            <w:r w:rsidR="001828E6">
                              <w:t xml:space="preserve"> </w:t>
                            </w:r>
                            <w:r w:rsidR="00C737CA">
                              <w:t xml:space="preserve">about </w:t>
                            </w:r>
                            <w:r w:rsidR="001828E6">
                              <w:t>a</w:t>
                            </w:r>
                            <w:r w:rsidR="004D60EF">
                              <w:t>lternative education</w:t>
                            </w:r>
                            <w:r>
                              <w:t xml:space="preserve"> p</w:t>
                            </w:r>
                            <w:r w:rsidR="004D60EF">
                              <w:t>rovision</w:t>
                            </w:r>
                            <w:r>
                              <w:t>s</w:t>
                            </w:r>
                          </w:p>
                          <w:p w14:paraId="0457C04C" w14:textId="77777777" w:rsidR="005F4565" w:rsidRDefault="00640E4E" w:rsidP="005F4565">
                            <w:pPr>
                              <w:rPr>
                                <w:rFonts w:ascii="Raleway SemiBold" w:hAnsi="Raleway SemiBold"/>
                                <w:bCs/>
                                <w:sz w:val="22"/>
                                <w:szCs w:val="22"/>
                              </w:rPr>
                            </w:pPr>
                            <w:r>
                              <w:rPr>
                                <w:rFonts w:ascii="Raleway SemiBold" w:hAnsi="Raleway SemiBold"/>
                                <w:bCs/>
                                <w:sz w:val="22"/>
                                <w:szCs w:val="22"/>
                              </w:rPr>
                              <w:br/>
                            </w:r>
                          </w:p>
                          <w:p w14:paraId="2961AA08" w14:textId="5651AB04" w:rsidR="00640E4E" w:rsidRDefault="00640E4E" w:rsidP="00AC64D9">
                            <w:pPr>
                              <w:pStyle w:val="Coversubheading"/>
                              <w:rPr>
                                <w:rFonts w:ascii="Raleway SemiBold" w:hAnsi="Raleway SemiBold"/>
                                <w:bCs/>
                                <w:sz w:val="22"/>
                                <w:szCs w:val="22"/>
                              </w:rPr>
                            </w:pPr>
                          </w:p>
                          <w:p w14:paraId="22C4C874" w14:textId="77777777" w:rsidR="00640E4E" w:rsidRDefault="00640E4E" w:rsidP="005F4565">
                            <w:pPr>
                              <w:rPr>
                                <w:rFonts w:ascii="Raleway SemiBold" w:hAnsi="Raleway SemiBold"/>
                                <w:bCs/>
                                <w:sz w:val="22"/>
                                <w:szCs w:val="22"/>
                              </w:rPr>
                            </w:pPr>
                          </w:p>
                          <w:p w14:paraId="724AD1EB" w14:textId="77777777" w:rsidR="00640E4E" w:rsidRDefault="00640E4E" w:rsidP="005F4565">
                            <w:pPr>
                              <w:rPr>
                                <w:rFonts w:ascii="Raleway SemiBold" w:hAnsi="Raleway SemiBold"/>
                                <w:bCs/>
                                <w:sz w:val="22"/>
                                <w:szCs w:val="22"/>
                              </w:rPr>
                            </w:pPr>
                          </w:p>
                          <w:p w14:paraId="3B642506" w14:textId="77777777" w:rsidR="00640E4E" w:rsidRDefault="00640E4E" w:rsidP="005F4565">
                            <w:pPr>
                              <w:rPr>
                                <w:rFonts w:ascii="Raleway SemiBold" w:hAnsi="Raleway SemiBold"/>
                                <w:bCs/>
                                <w:sz w:val="22"/>
                                <w:szCs w:val="22"/>
                              </w:rPr>
                            </w:pPr>
                          </w:p>
                          <w:p w14:paraId="0BED2C60" w14:textId="77777777" w:rsidR="00640E4E" w:rsidRDefault="00640E4E" w:rsidP="005F4565">
                            <w:pPr>
                              <w:rPr>
                                <w:rFonts w:ascii="Raleway SemiBold" w:hAnsi="Raleway SemiBold"/>
                                <w:bCs/>
                                <w:sz w:val="22"/>
                                <w:szCs w:val="22"/>
                              </w:rPr>
                            </w:pPr>
                          </w:p>
                          <w:p w14:paraId="24CC2682" w14:textId="77777777" w:rsidR="00640E4E" w:rsidRDefault="00640E4E" w:rsidP="005F4565">
                            <w:pPr>
                              <w:rPr>
                                <w:rFonts w:ascii="Raleway SemiBold" w:hAnsi="Raleway SemiBold"/>
                                <w:bCs/>
                                <w:sz w:val="22"/>
                                <w:szCs w:val="22"/>
                              </w:rPr>
                            </w:pPr>
                          </w:p>
                          <w:p w14:paraId="46EE1594" w14:textId="77777777" w:rsidR="00640E4E" w:rsidRDefault="00640E4E" w:rsidP="005F4565">
                            <w:pPr>
                              <w:rPr>
                                <w:rFonts w:ascii="Raleway SemiBold" w:hAnsi="Raleway SemiBold"/>
                                <w:bCs/>
                                <w:sz w:val="22"/>
                                <w:szCs w:val="22"/>
                              </w:rPr>
                            </w:pPr>
                          </w:p>
                          <w:p w14:paraId="36BEAC21" w14:textId="77777777" w:rsidR="00640E4E" w:rsidRDefault="00640E4E" w:rsidP="005F4565">
                            <w:pPr>
                              <w:rPr>
                                <w:rFonts w:ascii="Raleway SemiBold" w:hAnsi="Raleway SemiBold"/>
                                <w:bCs/>
                                <w:sz w:val="22"/>
                                <w:szCs w:val="22"/>
                              </w:rPr>
                            </w:pPr>
                          </w:p>
                          <w:p w14:paraId="4BDE2DE7" w14:textId="77777777" w:rsidR="00640E4E" w:rsidRDefault="00640E4E" w:rsidP="005F4565">
                            <w:pPr>
                              <w:rPr>
                                <w:rFonts w:ascii="Raleway SemiBold" w:hAnsi="Raleway SemiBold"/>
                                <w:bCs/>
                                <w:sz w:val="22"/>
                                <w:szCs w:val="22"/>
                              </w:rPr>
                            </w:pPr>
                          </w:p>
                          <w:p w14:paraId="2593CE70" w14:textId="77777777" w:rsidR="00640E4E" w:rsidRPr="00223978" w:rsidRDefault="00640E4E" w:rsidP="005F4565">
                            <w:pPr>
                              <w:rPr>
                                <w:rFonts w:ascii="Raleway SemiBold" w:hAnsi="Raleway SemiBold"/>
                                <w:bCs/>
                                <w:sz w:val="22"/>
                                <w:szCs w:val="22"/>
                              </w:rPr>
                            </w:pPr>
                          </w:p>
                          <w:p w14:paraId="32635829" w14:textId="77777777" w:rsidR="00D641A2" w:rsidRPr="00A960B3" w:rsidRDefault="00D641A2" w:rsidP="00510C38"/>
                          <w:bookmarkEnd w:id="0"/>
                          <w:bookmarkEnd w:id="1"/>
                          <w:bookmarkEnd w:id="2"/>
                          <w:bookmarkEnd w:id="3"/>
                          <w:bookmarkEnd w:id="4"/>
                          <w:bookmarkEnd w:id="5"/>
                          <w:bookmarkEnd w:id="6"/>
                          <w:bookmarkEnd w:id="7"/>
                          <w:bookmarkEnd w:id="8"/>
                          <w:bookmarkEnd w:id="9"/>
                          <w:p w14:paraId="2839DC96" w14:textId="77777777" w:rsidR="00D641A2" w:rsidRPr="00EB30D5" w:rsidRDefault="00640E4E" w:rsidP="00EB30D5">
                            <w:pPr>
                              <w:rPr>
                                <w:b/>
                                <w:bCs/>
                              </w:rPr>
                            </w:pPr>
                            <w:r w:rsidRPr="00EB30D5">
                              <w:rPr>
                                <w:b/>
                                <w:bCs/>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D9FB1" id="_x0000_t202" coordsize="21600,21600" o:spt="202" path="m,l,21600r21600,l21600,xe">
                <v:stroke joinstyle="miter"/>
                <v:path gradientshapeok="t" o:connecttype="rect"/>
              </v:shapetype>
              <v:shape id="Text Box 2" o:spid="_x0000_s1026" type="#_x0000_t202" style="position:absolute;margin-left:-17.15pt;margin-top:20.6pt;width:485.3pt;height:273.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" filled="f" stroked="f">
                <v:textbox>
                  <w:txbxContent>
                    <w:p w14:paraId="76ADAA79" w14:textId="6C347EB6" w:rsidR="004D60EF" w:rsidRDefault="00F1129A" w:rsidP="00EB30D5">
                      <w:pPr>
                        <w:pStyle w:val="Coverheader"/>
                      </w:pPr>
                      <w:bookmarkStart w:id="10" w:name="_Toc3965021"/>
                      <w:bookmarkStart w:id="11" w:name="_Toc3900799"/>
                      <w:bookmarkStart w:id="12" w:name="_Toc3900900"/>
                      <w:bookmarkStart w:id="13" w:name="_Toc3900995"/>
                      <w:bookmarkStart w:id="14" w:name="_Toc3901588"/>
                      <w:bookmarkStart w:id="15" w:name="_Toc3921350"/>
                      <w:bookmarkStart w:id="16" w:name="_Toc3921415"/>
                      <w:bookmarkStart w:id="17" w:name="_Toc3921430"/>
                      <w:bookmarkStart w:id="18" w:name="_Toc3921470"/>
                      <w:bookmarkStart w:id="19" w:name="_Toc3921494"/>
                      <w:r w:rsidRPr="00F1129A">
                        <w:t xml:space="preserve">Advice for </w:t>
                      </w:r>
                      <w:r w:rsidR="00FE1F61">
                        <w:t>Parents</w:t>
                      </w:r>
                      <w:r w:rsidR="001828E6">
                        <w:t xml:space="preserve"> </w:t>
                      </w:r>
                      <w:r w:rsidR="00C737CA">
                        <w:t xml:space="preserve">about </w:t>
                      </w:r>
                      <w:r w:rsidR="001828E6">
                        <w:t>a</w:t>
                      </w:r>
                      <w:r w:rsidR="004D60EF">
                        <w:t>lternative education</w:t>
                      </w:r>
                      <w:r>
                        <w:t xml:space="preserve"> p</w:t>
                      </w:r>
                      <w:r w:rsidR="004D60EF">
                        <w:t>rovision</w:t>
                      </w:r>
                      <w:r>
                        <w:t>s</w:t>
                      </w:r>
                    </w:p>
                    <w:p w14:paraId="0457C04C" w14:textId="77777777" w:rsidR="005F4565" w:rsidRDefault="00640E4E" w:rsidP="005F4565">
                      <w:pPr>
                        <w:rPr>
                          <w:rFonts w:ascii="Raleway SemiBold" w:hAnsi="Raleway SemiBold"/>
                          <w:bCs/>
                          <w:sz w:val="22"/>
                          <w:szCs w:val="22"/>
                        </w:rPr>
                      </w:pPr>
                      <w:r>
                        <w:rPr>
                          <w:rFonts w:ascii="Raleway SemiBold" w:hAnsi="Raleway SemiBold"/>
                          <w:bCs/>
                          <w:sz w:val="22"/>
                          <w:szCs w:val="22"/>
                        </w:rPr>
                        <w:br/>
                      </w:r>
                    </w:p>
                    <w:p w14:paraId="2961AA08" w14:textId="5651AB04" w:rsidR="00640E4E" w:rsidRDefault="00640E4E" w:rsidP="00AC64D9">
                      <w:pPr>
                        <w:pStyle w:val="Coversubheading"/>
                        <w:rPr>
                          <w:rFonts w:ascii="Raleway SemiBold" w:hAnsi="Raleway SemiBold"/>
                          <w:bCs/>
                          <w:sz w:val="22"/>
                          <w:szCs w:val="22"/>
                        </w:rPr>
                      </w:pPr>
                    </w:p>
                    <w:p w14:paraId="22C4C874" w14:textId="77777777" w:rsidR="00640E4E" w:rsidRDefault="00640E4E" w:rsidP="005F4565">
                      <w:pPr>
                        <w:rPr>
                          <w:rFonts w:ascii="Raleway SemiBold" w:hAnsi="Raleway SemiBold"/>
                          <w:bCs/>
                          <w:sz w:val="22"/>
                          <w:szCs w:val="22"/>
                        </w:rPr>
                      </w:pPr>
                    </w:p>
                    <w:p w14:paraId="724AD1EB" w14:textId="77777777" w:rsidR="00640E4E" w:rsidRDefault="00640E4E" w:rsidP="005F4565">
                      <w:pPr>
                        <w:rPr>
                          <w:rFonts w:ascii="Raleway SemiBold" w:hAnsi="Raleway SemiBold"/>
                          <w:bCs/>
                          <w:sz w:val="22"/>
                          <w:szCs w:val="22"/>
                        </w:rPr>
                      </w:pPr>
                    </w:p>
                    <w:p w14:paraId="3B642506" w14:textId="77777777" w:rsidR="00640E4E" w:rsidRDefault="00640E4E" w:rsidP="005F4565">
                      <w:pPr>
                        <w:rPr>
                          <w:rFonts w:ascii="Raleway SemiBold" w:hAnsi="Raleway SemiBold"/>
                          <w:bCs/>
                          <w:sz w:val="22"/>
                          <w:szCs w:val="22"/>
                        </w:rPr>
                      </w:pPr>
                    </w:p>
                    <w:p w14:paraId="0BED2C60" w14:textId="77777777" w:rsidR="00640E4E" w:rsidRDefault="00640E4E" w:rsidP="005F4565">
                      <w:pPr>
                        <w:rPr>
                          <w:rFonts w:ascii="Raleway SemiBold" w:hAnsi="Raleway SemiBold"/>
                          <w:bCs/>
                          <w:sz w:val="22"/>
                          <w:szCs w:val="22"/>
                        </w:rPr>
                      </w:pPr>
                    </w:p>
                    <w:p w14:paraId="24CC2682" w14:textId="77777777" w:rsidR="00640E4E" w:rsidRDefault="00640E4E" w:rsidP="005F4565">
                      <w:pPr>
                        <w:rPr>
                          <w:rFonts w:ascii="Raleway SemiBold" w:hAnsi="Raleway SemiBold"/>
                          <w:bCs/>
                          <w:sz w:val="22"/>
                          <w:szCs w:val="22"/>
                        </w:rPr>
                      </w:pPr>
                    </w:p>
                    <w:p w14:paraId="46EE1594" w14:textId="77777777" w:rsidR="00640E4E" w:rsidRDefault="00640E4E" w:rsidP="005F4565">
                      <w:pPr>
                        <w:rPr>
                          <w:rFonts w:ascii="Raleway SemiBold" w:hAnsi="Raleway SemiBold"/>
                          <w:bCs/>
                          <w:sz w:val="22"/>
                          <w:szCs w:val="22"/>
                        </w:rPr>
                      </w:pPr>
                    </w:p>
                    <w:p w14:paraId="36BEAC21" w14:textId="77777777" w:rsidR="00640E4E" w:rsidRDefault="00640E4E" w:rsidP="005F4565">
                      <w:pPr>
                        <w:rPr>
                          <w:rFonts w:ascii="Raleway SemiBold" w:hAnsi="Raleway SemiBold"/>
                          <w:bCs/>
                          <w:sz w:val="22"/>
                          <w:szCs w:val="22"/>
                        </w:rPr>
                      </w:pPr>
                    </w:p>
                    <w:p w14:paraId="4BDE2DE7" w14:textId="77777777" w:rsidR="00640E4E" w:rsidRDefault="00640E4E" w:rsidP="005F4565">
                      <w:pPr>
                        <w:rPr>
                          <w:rFonts w:ascii="Raleway SemiBold" w:hAnsi="Raleway SemiBold"/>
                          <w:bCs/>
                          <w:sz w:val="22"/>
                          <w:szCs w:val="22"/>
                        </w:rPr>
                      </w:pPr>
                    </w:p>
                    <w:p w14:paraId="2593CE70" w14:textId="77777777" w:rsidR="00640E4E" w:rsidRPr="00223978" w:rsidRDefault="00640E4E" w:rsidP="005F4565">
                      <w:pPr>
                        <w:rPr>
                          <w:rFonts w:ascii="Raleway SemiBold" w:hAnsi="Raleway SemiBold"/>
                          <w:bCs/>
                          <w:sz w:val="22"/>
                          <w:szCs w:val="22"/>
                        </w:rPr>
                      </w:pPr>
                    </w:p>
                    <w:p w14:paraId="32635829" w14:textId="77777777" w:rsidR="00D641A2" w:rsidRPr="00A960B3" w:rsidRDefault="00D641A2" w:rsidP="00510C38"/>
                    <w:bookmarkEnd w:id="10"/>
                    <w:bookmarkEnd w:id="11"/>
                    <w:bookmarkEnd w:id="12"/>
                    <w:bookmarkEnd w:id="13"/>
                    <w:bookmarkEnd w:id="14"/>
                    <w:bookmarkEnd w:id="15"/>
                    <w:bookmarkEnd w:id="16"/>
                    <w:bookmarkEnd w:id="17"/>
                    <w:bookmarkEnd w:id="18"/>
                    <w:bookmarkEnd w:id="19"/>
                    <w:p w14:paraId="2839DC96" w14:textId="77777777" w:rsidR="00D641A2" w:rsidRPr="00EB30D5" w:rsidRDefault="00640E4E" w:rsidP="00EB30D5">
                      <w:pPr>
                        <w:rPr>
                          <w:b/>
                          <w:bCs/>
                        </w:rPr>
                      </w:pPr>
                      <w:r w:rsidRPr="00EB30D5">
                        <w:rPr>
                          <w:b/>
                          <w:bCs/>
                        </w:rPr>
                        <w:t>Date</w:t>
                      </w:r>
                    </w:p>
                  </w:txbxContent>
                </v:textbox>
                <w10:wrap anchorx="margin"/>
              </v:shape>
            </w:pict>
          </mc:Fallback>
        </mc:AlternateContent>
      </w:r>
      <w:r w:rsidR="00C32753" w:rsidRPr="00C32753">
        <w:rPr>
          <w:noProof/>
          <w:lang w:eastAsia="zh-CN"/>
        </w:rPr>
        <mc:AlternateContent>
          <mc:Choice Requires="wps">
            <w:drawing>
              <wp:anchor distT="45720" distB="45720" distL="114300" distR="114300" simplePos="0" relativeHeight="251664384" behindDoc="0" locked="0" layoutInCell="1" allowOverlap="1" wp14:anchorId="487CB1B9" wp14:editId="0F08089C">
                <wp:simplePos x="0" y="0"/>
                <wp:positionH relativeFrom="margin">
                  <wp:posOffset>-67619</wp:posOffset>
                </wp:positionH>
                <wp:positionV relativeFrom="paragraph">
                  <wp:posOffset>3726908</wp:posOffset>
                </wp:positionV>
                <wp:extent cx="6400800" cy="215597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55971"/>
                        </a:xfrm>
                        <a:prstGeom prst="rect">
                          <a:avLst/>
                        </a:prstGeom>
                        <a:noFill/>
                        <a:ln w="9525">
                          <a:noFill/>
                          <a:miter lim="800000"/>
                          <a:headEnd/>
                          <a:tailEnd/>
                        </a:ln>
                      </wps:spPr>
                      <wps:txbx>
                        <w:txbxContent>
                          <w:p w14:paraId="2B046FFC" w14:textId="77777777" w:rsidR="00C32753" w:rsidRDefault="00C32753" w:rsidP="00C32753">
                            <w:pPr>
                              <w:rPr>
                                <w:rFonts w:ascii="Raleway SemiBold" w:hAnsi="Raleway SemiBold"/>
                                <w:bCs/>
                                <w:sz w:val="22"/>
                                <w:szCs w:val="22"/>
                              </w:rPr>
                            </w:pPr>
                            <w:r>
                              <w:rPr>
                                <w:rFonts w:ascii="Raleway SemiBold" w:hAnsi="Raleway SemiBold"/>
                                <w:bCs/>
                                <w:sz w:val="22"/>
                                <w:szCs w:val="22"/>
                              </w:rPr>
                              <w:br/>
                            </w:r>
                          </w:p>
                          <w:p w14:paraId="57A030CE" w14:textId="77777777" w:rsidR="00C32753" w:rsidRPr="00C32753" w:rsidRDefault="00C32753" w:rsidP="00C32753">
                            <w:pPr>
                              <w:rPr>
                                <w:sz w:val="22"/>
                                <w:szCs w:val="22"/>
                              </w:rPr>
                            </w:pPr>
                            <w:r w:rsidRPr="00C32753">
                              <w:rPr>
                                <w:sz w:val="22"/>
                                <w:szCs w:val="22"/>
                              </w:rPr>
                              <w:t xml:space="preserve">This advice is intended to support parents in the provision of alternative education to ensure that your child, will continue to have access to appropriate learning opportunities. </w:t>
                            </w:r>
                          </w:p>
                          <w:p w14:paraId="377D36FD" w14:textId="77777777" w:rsidR="00C32753" w:rsidRPr="00C32753" w:rsidRDefault="00C32753" w:rsidP="00C32753">
                            <w:pPr>
                              <w:rPr>
                                <w:sz w:val="22"/>
                                <w:szCs w:val="22"/>
                              </w:rPr>
                            </w:pPr>
                          </w:p>
                          <w:p w14:paraId="3CC38984" w14:textId="2C9B0998" w:rsidR="00C32753" w:rsidRPr="00E43618" w:rsidRDefault="00C32753" w:rsidP="00C32753">
                            <w:pPr>
                              <w:rPr>
                                <w:sz w:val="22"/>
                                <w:szCs w:val="22"/>
                              </w:rPr>
                            </w:pPr>
                            <w:r w:rsidRPr="00C32753">
                              <w:rPr>
                                <w:sz w:val="22"/>
                                <w:szCs w:val="22"/>
                              </w:rPr>
                              <w:t xml:space="preserve">Please be advised, </w:t>
                            </w:r>
                            <w:r w:rsidR="003C7B82">
                              <w:rPr>
                                <w:b/>
                                <w:bCs/>
                                <w:sz w:val="22"/>
                                <w:szCs w:val="22"/>
                              </w:rPr>
                              <w:t>Queen of Apostles</w:t>
                            </w:r>
                            <w:r w:rsidRPr="00C32753">
                              <w:rPr>
                                <w:sz w:val="22"/>
                                <w:szCs w:val="22"/>
                              </w:rPr>
                              <w:t xml:space="preserve"> will communicate with you and provide learning activities for your child to do at home, using our normal communication methods </w:t>
                            </w:r>
                            <w:proofErr w:type="gramStart"/>
                            <w:r w:rsidRPr="00C32753">
                              <w:rPr>
                                <w:sz w:val="22"/>
                                <w:szCs w:val="22"/>
                              </w:rPr>
                              <w:t>including:</w:t>
                            </w:r>
                            <w:proofErr w:type="gramEnd"/>
                            <w:r w:rsidRPr="00C32753">
                              <w:rPr>
                                <w:sz w:val="22"/>
                                <w:szCs w:val="22"/>
                              </w:rPr>
                              <w:t xml:space="preserve"> </w:t>
                            </w:r>
                            <w:r w:rsidR="003C7B82">
                              <w:rPr>
                                <w:sz w:val="22"/>
                                <w:szCs w:val="22"/>
                              </w:rPr>
                              <w:t>email, Parent Portal and BCE Connect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CB1B9" id="_x0000_s1027" type="#_x0000_t202" style="position:absolute;margin-left:-5.3pt;margin-top:293.45pt;width:7in;height:169.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" filled="f" stroked="f">
                <v:textbox>
                  <w:txbxContent>
                    <w:p w14:paraId="2B046FFC" w14:textId="77777777" w:rsidR="00C32753" w:rsidRDefault="00C32753" w:rsidP="00C32753">
                      <w:pPr>
                        <w:rPr>
                          <w:rFonts w:ascii="Raleway SemiBold" w:hAnsi="Raleway SemiBold"/>
                          <w:bCs/>
                          <w:sz w:val="22"/>
                          <w:szCs w:val="22"/>
                        </w:rPr>
                      </w:pPr>
                      <w:r>
                        <w:rPr>
                          <w:rFonts w:ascii="Raleway SemiBold" w:hAnsi="Raleway SemiBold"/>
                          <w:bCs/>
                          <w:sz w:val="22"/>
                          <w:szCs w:val="22"/>
                        </w:rPr>
                        <w:br/>
                      </w:r>
                    </w:p>
                    <w:p w14:paraId="57A030CE" w14:textId="77777777" w:rsidR="00C32753" w:rsidRPr="00C32753" w:rsidRDefault="00C32753" w:rsidP="00C32753">
                      <w:pPr>
                        <w:rPr>
                          <w:sz w:val="22"/>
                          <w:szCs w:val="22"/>
                        </w:rPr>
                      </w:pPr>
                      <w:r w:rsidRPr="00C32753">
                        <w:rPr>
                          <w:sz w:val="22"/>
                          <w:szCs w:val="22"/>
                        </w:rPr>
                        <w:t xml:space="preserve">This advice is intended to support parents in the provision of alternative education to ensure that your child, will continue to have access to appropriate learning opportunities. </w:t>
                      </w:r>
                    </w:p>
                    <w:p w14:paraId="377D36FD" w14:textId="77777777" w:rsidR="00C32753" w:rsidRPr="00C32753" w:rsidRDefault="00C32753" w:rsidP="00C32753">
                      <w:pPr>
                        <w:rPr>
                          <w:sz w:val="22"/>
                          <w:szCs w:val="22"/>
                        </w:rPr>
                      </w:pPr>
                    </w:p>
                    <w:p w14:paraId="3CC38984" w14:textId="2C9B0998" w:rsidR="00C32753" w:rsidRPr="00E43618" w:rsidRDefault="00C32753" w:rsidP="00C32753">
                      <w:pPr>
                        <w:rPr>
                          <w:sz w:val="22"/>
                          <w:szCs w:val="22"/>
                        </w:rPr>
                      </w:pPr>
                      <w:r w:rsidRPr="00C32753">
                        <w:rPr>
                          <w:sz w:val="22"/>
                          <w:szCs w:val="22"/>
                        </w:rPr>
                        <w:t xml:space="preserve">Please be advised, </w:t>
                      </w:r>
                      <w:r w:rsidR="003C7B82">
                        <w:rPr>
                          <w:b/>
                          <w:bCs/>
                          <w:sz w:val="22"/>
                          <w:szCs w:val="22"/>
                        </w:rPr>
                        <w:t>Queen of Apostles</w:t>
                      </w:r>
                      <w:r w:rsidRPr="00C32753">
                        <w:rPr>
                          <w:sz w:val="22"/>
                          <w:szCs w:val="22"/>
                        </w:rPr>
                        <w:t xml:space="preserve"> will communicate with you and provide learning activities for your child to do at home, using our normal communication methods </w:t>
                      </w:r>
                      <w:proofErr w:type="gramStart"/>
                      <w:r w:rsidRPr="00C32753">
                        <w:rPr>
                          <w:sz w:val="22"/>
                          <w:szCs w:val="22"/>
                        </w:rPr>
                        <w:t>including:</w:t>
                      </w:r>
                      <w:proofErr w:type="gramEnd"/>
                      <w:r w:rsidRPr="00C32753">
                        <w:rPr>
                          <w:sz w:val="22"/>
                          <w:szCs w:val="22"/>
                        </w:rPr>
                        <w:t xml:space="preserve"> </w:t>
                      </w:r>
                      <w:r w:rsidR="003C7B82">
                        <w:rPr>
                          <w:sz w:val="22"/>
                          <w:szCs w:val="22"/>
                        </w:rPr>
                        <w:t>email, Parent Portal and BCE Connect</w:t>
                      </w:r>
                    </w:p>
                  </w:txbxContent>
                </v:textbox>
                <w10:wrap anchorx="margin"/>
              </v:shape>
            </w:pict>
          </mc:Fallback>
        </mc:AlternateContent>
      </w:r>
    </w:p>
    <w:p w14:paraId="6673F0C7" w14:textId="0032D7E0" w:rsidR="00C737CA" w:rsidRDefault="00C32753" w:rsidP="00A8566E">
      <w:pPr>
        <w:pStyle w:val="Heading3"/>
      </w:pPr>
      <w:r w:rsidRPr="00C32753">
        <w:lastRenderedPageBreak/>
        <w:t xml:space="preserve">Key </w:t>
      </w:r>
      <w:r w:rsidRPr="00A8566E">
        <w:t>Considerations</w:t>
      </w:r>
    </w:p>
    <w:p w14:paraId="4B987BD8" w14:textId="77777777" w:rsidR="00C32753" w:rsidRDefault="00C32753" w:rsidP="00C32753">
      <w:pPr>
        <w:spacing w:before="120" w:after="0" w:line="240" w:lineRule="auto"/>
        <w:ind w:right="420"/>
        <w:jc w:val="both"/>
        <w:rPr>
          <w:sz w:val="22"/>
          <w:szCs w:val="22"/>
        </w:rPr>
      </w:pPr>
      <w:r w:rsidRPr="00C32753">
        <w:rPr>
          <w:sz w:val="22"/>
          <w:szCs w:val="22"/>
        </w:rPr>
        <w:t>In many schools and classrooms, teachers already deliver and manage learning activities using digital (online) tools such as email, the school portal and the Microsoft Office 365 suite.</w:t>
      </w:r>
    </w:p>
    <w:p w14:paraId="250DB9E9" w14:textId="1F7E4E8F" w:rsidR="00C32753" w:rsidRPr="00C32753" w:rsidRDefault="00C32753" w:rsidP="00C32753">
      <w:pPr>
        <w:spacing w:before="120" w:after="0" w:line="240" w:lineRule="auto"/>
        <w:ind w:right="420"/>
        <w:jc w:val="both"/>
        <w:rPr>
          <w:sz w:val="22"/>
          <w:szCs w:val="22"/>
        </w:rPr>
      </w:pPr>
      <w:r w:rsidRPr="00C32753">
        <w:rPr>
          <w:sz w:val="22"/>
          <w:szCs w:val="22"/>
        </w:rPr>
        <w:t xml:space="preserve">In the case of the provision of alternative education, teachers may move some or </w:t>
      </w:r>
      <w:proofErr w:type="gramStart"/>
      <w:r w:rsidRPr="00C32753">
        <w:rPr>
          <w:sz w:val="22"/>
          <w:szCs w:val="22"/>
        </w:rPr>
        <w:t>all of</w:t>
      </w:r>
      <w:proofErr w:type="gramEnd"/>
      <w:r w:rsidRPr="00C32753">
        <w:rPr>
          <w:sz w:val="22"/>
          <w:szCs w:val="22"/>
        </w:rPr>
        <w:t xml:space="preserve"> your child's learning activities into these digital (online) spaces.</w:t>
      </w:r>
    </w:p>
    <w:p w14:paraId="51FE4674" w14:textId="77777777" w:rsidR="00C32753" w:rsidRPr="00C32753" w:rsidRDefault="00C32753" w:rsidP="00C32753">
      <w:pPr>
        <w:spacing w:before="120" w:after="0" w:line="240" w:lineRule="auto"/>
        <w:ind w:right="420"/>
        <w:jc w:val="both"/>
        <w:rPr>
          <w:sz w:val="22"/>
          <w:szCs w:val="22"/>
        </w:rPr>
      </w:pPr>
      <w:r w:rsidRPr="00C32753">
        <w:rPr>
          <w:sz w:val="22"/>
          <w:szCs w:val="22"/>
        </w:rPr>
        <w:t>Where digital or online options are not available, or, are not considered appropriate to your child’s phase of learning, schools may use non-digital, off-line strategies. Such methods may include (but are not limited to):</w:t>
      </w:r>
    </w:p>
    <w:p w14:paraId="22E1A64F" w14:textId="66433201" w:rsidR="00C32753" w:rsidRPr="00C32753" w:rsidRDefault="00C32753" w:rsidP="00E51EB7">
      <w:pPr>
        <w:pStyle w:val="ListParagraph"/>
        <w:numPr>
          <w:ilvl w:val="0"/>
          <w:numId w:val="42"/>
        </w:numPr>
        <w:spacing w:before="120" w:after="0" w:line="240" w:lineRule="auto"/>
        <w:ind w:left="567" w:right="420" w:hanging="426"/>
        <w:jc w:val="both"/>
        <w:rPr>
          <w:color w:val="auto"/>
          <w:sz w:val="22"/>
          <w:szCs w:val="22"/>
        </w:rPr>
      </w:pPr>
      <w:r w:rsidRPr="00C32753">
        <w:rPr>
          <w:color w:val="auto"/>
          <w:sz w:val="22"/>
          <w:szCs w:val="22"/>
        </w:rPr>
        <w:t>providing workbooks for students to bring home in advance; or</w:t>
      </w:r>
    </w:p>
    <w:p w14:paraId="45B5FA31" w14:textId="130C4C76" w:rsidR="00C32753" w:rsidRPr="00C32753" w:rsidRDefault="00C32753" w:rsidP="00E51EB7">
      <w:pPr>
        <w:pStyle w:val="ListParagraph"/>
        <w:numPr>
          <w:ilvl w:val="0"/>
          <w:numId w:val="42"/>
        </w:numPr>
        <w:spacing w:before="120" w:after="0" w:line="240" w:lineRule="auto"/>
        <w:ind w:left="567" w:right="420" w:hanging="426"/>
        <w:jc w:val="both"/>
        <w:rPr>
          <w:color w:val="auto"/>
          <w:sz w:val="22"/>
          <w:szCs w:val="22"/>
        </w:rPr>
      </w:pPr>
      <w:r w:rsidRPr="00C32753">
        <w:rPr>
          <w:color w:val="auto"/>
          <w:sz w:val="22"/>
          <w:szCs w:val="22"/>
        </w:rPr>
        <w:t>providing electronic copies of resources to students or parents via the appropriate channels of communication; or</w:t>
      </w:r>
    </w:p>
    <w:p w14:paraId="714C0D4E" w14:textId="34288B01" w:rsidR="00C32753" w:rsidRPr="00C32753" w:rsidRDefault="00C32753" w:rsidP="00E51EB7">
      <w:pPr>
        <w:pStyle w:val="ListParagraph"/>
        <w:numPr>
          <w:ilvl w:val="0"/>
          <w:numId w:val="42"/>
        </w:numPr>
        <w:spacing w:before="120" w:after="0" w:line="240" w:lineRule="auto"/>
        <w:ind w:left="567" w:right="420" w:hanging="426"/>
        <w:jc w:val="both"/>
        <w:rPr>
          <w:color w:val="auto"/>
          <w:sz w:val="22"/>
          <w:szCs w:val="22"/>
        </w:rPr>
      </w:pPr>
      <w:r w:rsidRPr="00C32753">
        <w:rPr>
          <w:color w:val="auto"/>
          <w:sz w:val="22"/>
          <w:szCs w:val="22"/>
        </w:rPr>
        <w:t>sending material out via the post.</w:t>
      </w:r>
    </w:p>
    <w:p w14:paraId="660AD89C" w14:textId="32EE4308" w:rsidR="00C32753" w:rsidRPr="00C32753" w:rsidRDefault="00C32753" w:rsidP="00C32753">
      <w:pPr>
        <w:spacing w:before="120" w:after="0" w:line="240" w:lineRule="auto"/>
        <w:ind w:right="420"/>
        <w:jc w:val="both"/>
        <w:rPr>
          <w:sz w:val="22"/>
          <w:szCs w:val="22"/>
        </w:rPr>
      </w:pPr>
      <w:r w:rsidRPr="00C32753">
        <w:rPr>
          <w:sz w:val="22"/>
          <w:szCs w:val="22"/>
        </w:rPr>
        <w:t xml:space="preserve">Communication between students and teachers will still be available via </w:t>
      </w:r>
      <w:r w:rsidR="003C7B82">
        <w:rPr>
          <w:sz w:val="22"/>
          <w:szCs w:val="22"/>
        </w:rPr>
        <w:t xml:space="preserve">Queen of Apostles </w:t>
      </w:r>
      <w:r w:rsidRPr="00C32753">
        <w:rPr>
          <w:sz w:val="22"/>
          <w:szCs w:val="22"/>
        </w:rPr>
        <w:t xml:space="preserve">chosen method of communication. </w:t>
      </w:r>
    </w:p>
    <w:p w14:paraId="20AD3415" w14:textId="048F64E4" w:rsidR="00C32753" w:rsidRPr="00C32753" w:rsidRDefault="00C32753" w:rsidP="00C32753">
      <w:pPr>
        <w:spacing w:before="120" w:after="0" w:line="240" w:lineRule="auto"/>
        <w:ind w:right="420"/>
        <w:jc w:val="both"/>
        <w:rPr>
          <w:sz w:val="22"/>
          <w:szCs w:val="22"/>
        </w:rPr>
      </w:pPr>
      <w:r w:rsidRPr="00C32753">
        <w:rPr>
          <w:sz w:val="22"/>
          <w:szCs w:val="22"/>
        </w:rPr>
        <w:t xml:space="preserve">Parents and teachers may also be able to communicate via </w:t>
      </w:r>
      <w:r w:rsidR="003C7B82">
        <w:rPr>
          <w:sz w:val="22"/>
          <w:szCs w:val="22"/>
        </w:rPr>
        <w:t xml:space="preserve">TEAMS, </w:t>
      </w:r>
      <w:r w:rsidRPr="00C32753">
        <w:rPr>
          <w:sz w:val="22"/>
          <w:szCs w:val="22"/>
        </w:rPr>
        <w:t xml:space="preserve">e-mail or as directed by </w:t>
      </w:r>
      <w:r w:rsidR="003C7B82">
        <w:rPr>
          <w:sz w:val="22"/>
          <w:szCs w:val="22"/>
        </w:rPr>
        <w:t>the school.</w:t>
      </w:r>
    </w:p>
    <w:p w14:paraId="2868A5D9" w14:textId="77777777" w:rsidR="00AC64D9" w:rsidRPr="00AC64D9" w:rsidRDefault="00AC64D9" w:rsidP="00AC64D9"/>
    <w:p w14:paraId="65B76152" w14:textId="5A1F4F50" w:rsidR="004D60EF" w:rsidRPr="00F1129A" w:rsidRDefault="00C32753" w:rsidP="00A8566E">
      <w:pPr>
        <w:pStyle w:val="Heading3"/>
      </w:pPr>
      <w:r w:rsidRPr="00C32753">
        <w:t xml:space="preserve">School </w:t>
      </w:r>
      <w:r w:rsidRPr="00A8566E">
        <w:t>Responsibilities</w:t>
      </w:r>
    </w:p>
    <w:p w14:paraId="66B8CD98" w14:textId="3DF2D4D8" w:rsidR="00C32753" w:rsidRPr="00C32753" w:rsidRDefault="003C7B82" w:rsidP="00C32753">
      <w:pPr>
        <w:spacing w:before="120" w:after="0"/>
        <w:rPr>
          <w:sz w:val="22"/>
          <w:szCs w:val="22"/>
        </w:rPr>
      </w:pPr>
      <w:r w:rsidRPr="003C7B82">
        <w:rPr>
          <w:sz w:val="22"/>
          <w:szCs w:val="22"/>
        </w:rPr>
        <w:t>Queen of Apostles</w:t>
      </w:r>
      <w:r>
        <w:rPr>
          <w:sz w:val="28"/>
          <w:szCs w:val="28"/>
        </w:rPr>
        <w:t xml:space="preserve"> </w:t>
      </w:r>
      <w:r w:rsidR="00C32753" w:rsidRPr="00C32753">
        <w:rPr>
          <w:sz w:val="22"/>
          <w:szCs w:val="22"/>
        </w:rPr>
        <w:t>responsibilities (as required) include:</w:t>
      </w:r>
    </w:p>
    <w:p w14:paraId="5AB42525" w14:textId="3DBD288A" w:rsidR="00C32753" w:rsidRPr="00C32753" w:rsidRDefault="00C32753" w:rsidP="00E51EB7">
      <w:pPr>
        <w:pStyle w:val="ListParagraph"/>
        <w:numPr>
          <w:ilvl w:val="0"/>
          <w:numId w:val="43"/>
        </w:numPr>
        <w:ind w:left="567" w:hanging="426"/>
        <w:rPr>
          <w:color w:val="auto"/>
          <w:sz w:val="22"/>
          <w:szCs w:val="22"/>
        </w:rPr>
      </w:pPr>
      <w:r w:rsidRPr="00C32753">
        <w:rPr>
          <w:color w:val="auto"/>
          <w:sz w:val="22"/>
          <w:szCs w:val="22"/>
        </w:rPr>
        <w:t xml:space="preserve">providing opportunities for continued learning for all </w:t>
      </w:r>
      <w:proofErr w:type="gramStart"/>
      <w:r w:rsidRPr="00C32753">
        <w:rPr>
          <w:color w:val="auto"/>
          <w:sz w:val="22"/>
          <w:szCs w:val="22"/>
        </w:rPr>
        <w:t>students;</w:t>
      </w:r>
      <w:proofErr w:type="gramEnd"/>
    </w:p>
    <w:p w14:paraId="4C01EFFB" w14:textId="2E84F524" w:rsidR="00C32753" w:rsidRPr="00C32753" w:rsidRDefault="00C32753" w:rsidP="00E51EB7">
      <w:pPr>
        <w:pStyle w:val="ListParagraph"/>
        <w:numPr>
          <w:ilvl w:val="0"/>
          <w:numId w:val="43"/>
        </w:numPr>
        <w:ind w:left="567" w:hanging="426"/>
        <w:rPr>
          <w:color w:val="auto"/>
          <w:sz w:val="22"/>
          <w:szCs w:val="22"/>
        </w:rPr>
      </w:pPr>
      <w:r w:rsidRPr="00C32753">
        <w:rPr>
          <w:color w:val="auto"/>
          <w:sz w:val="22"/>
          <w:szCs w:val="22"/>
        </w:rPr>
        <w:t xml:space="preserve">maintaining weekly communication with parents to check on student’s </w:t>
      </w:r>
      <w:proofErr w:type="gramStart"/>
      <w:r w:rsidRPr="00C32753">
        <w:rPr>
          <w:color w:val="auto"/>
          <w:sz w:val="22"/>
          <w:szCs w:val="22"/>
        </w:rPr>
        <w:t>progress;</w:t>
      </w:r>
      <w:proofErr w:type="gramEnd"/>
    </w:p>
    <w:p w14:paraId="01604D79" w14:textId="64EE8C30" w:rsidR="00C32753" w:rsidRPr="00C32753" w:rsidRDefault="00C32753" w:rsidP="00E51EB7">
      <w:pPr>
        <w:pStyle w:val="ListParagraph"/>
        <w:numPr>
          <w:ilvl w:val="0"/>
          <w:numId w:val="43"/>
        </w:numPr>
        <w:ind w:left="567" w:hanging="426"/>
        <w:rPr>
          <w:color w:val="auto"/>
          <w:sz w:val="22"/>
          <w:szCs w:val="22"/>
        </w:rPr>
      </w:pPr>
      <w:r w:rsidRPr="00C32753">
        <w:rPr>
          <w:color w:val="auto"/>
          <w:sz w:val="22"/>
          <w:szCs w:val="22"/>
        </w:rPr>
        <w:t>providing learning material appropriate to your child’s needs (including the age and stage of learning and diverse learning needs</w:t>
      </w:r>
      <w:proofErr w:type="gramStart"/>
      <w:r w:rsidRPr="00C32753">
        <w:rPr>
          <w:color w:val="auto"/>
          <w:sz w:val="22"/>
          <w:szCs w:val="22"/>
        </w:rPr>
        <w:t>);</w:t>
      </w:r>
      <w:proofErr w:type="gramEnd"/>
    </w:p>
    <w:p w14:paraId="6688D3E7" w14:textId="69202D7F" w:rsidR="00C32753" w:rsidRPr="00C32753" w:rsidRDefault="00C32753" w:rsidP="00E51EB7">
      <w:pPr>
        <w:pStyle w:val="ListParagraph"/>
        <w:numPr>
          <w:ilvl w:val="0"/>
          <w:numId w:val="43"/>
        </w:numPr>
        <w:ind w:left="567" w:hanging="426"/>
        <w:rPr>
          <w:color w:val="auto"/>
          <w:sz w:val="22"/>
          <w:szCs w:val="22"/>
        </w:rPr>
      </w:pPr>
      <w:r w:rsidRPr="00C32753">
        <w:rPr>
          <w:color w:val="auto"/>
          <w:sz w:val="22"/>
          <w:szCs w:val="22"/>
        </w:rPr>
        <w:t xml:space="preserve">establishing clear expectations with regards to task requirements, timelines, commitments and due </w:t>
      </w:r>
      <w:proofErr w:type="gramStart"/>
      <w:r w:rsidRPr="00C32753">
        <w:rPr>
          <w:color w:val="auto"/>
          <w:sz w:val="22"/>
          <w:szCs w:val="22"/>
        </w:rPr>
        <w:t>dates;</w:t>
      </w:r>
      <w:proofErr w:type="gramEnd"/>
    </w:p>
    <w:p w14:paraId="2A36208F" w14:textId="13668F6E" w:rsidR="00C32753" w:rsidRPr="00C32753" w:rsidRDefault="00C32753" w:rsidP="00E51EB7">
      <w:pPr>
        <w:pStyle w:val="ListParagraph"/>
        <w:numPr>
          <w:ilvl w:val="0"/>
          <w:numId w:val="43"/>
        </w:numPr>
        <w:ind w:left="567" w:hanging="426"/>
        <w:rPr>
          <w:color w:val="auto"/>
          <w:sz w:val="22"/>
          <w:szCs w:val="22"/>
        </w:rPr>
      </w:pPr>
      <w:r w:rsidRPr="00C32753">
        <w:rPr>
          <w:color w:val="auto"/>
          <w:sz w:val="22"/>
          <w:szCs w:val="22"/>
        </w:rPr>
        <w:t>providing a clear understanding of how to access online learning activities (where appropriate</w:t>
      </w:r>
      <w:proofErr w:type="gramStart"/>
      <w:r w:rsidRPr="00C32753">
        <w:rPr>
          <w:color w:val="auto"/>
          <w:sz w:val="22"/>
          <w:szCs w:val="22"/>
        </w:rPr>
        <w:t>);</w:t>
      </w:r>
      <w:proofErr w:type="gramEnd"/>
    </w:p>
    <w:p w14:paraId="798BD281" w14:textId="6F0A0600" w:rsidR="00C32753" w:rsidRPr="00C32753" w:rsidRDefault="00C32753" w:rsidP="00E51EB7">
      <w:pPr>
        <w:pStyle w:val="ListParagraph"/>
        <w:numPr>
          <w:ilvl w:val="0"/>
          <w:numId w:val="43"/>
        </w:numPr>
        <w:ind w:left="567" w:hanging="426"/>
        <w:rPr>
          <w:color w:val="auto"/>
          <w:sz w:val="22"/>
          <w:szCs w:val="22"/>
        </w:rPr>
      </w:pPr>
      <w:r w:rsidRPr="00C32753">
        <w:rPr>
          <w:color w:val="auto"/>
          <w:sz w:val="22"/>
          <w:szCs w:val="22"/>
        </w:rPr>
        <w:t>establishing clear expectations around communication channels and response times to parent and student inquiries.</w:t>
      </w:r>
    </w:p>
    <w:p w14:paraId="0417A6CA" w14:textId="77777777" w:rsidR="00C32753" w:rsidRPr="00C32753" w:rsidRDefault="00C32753" w:rsidP="00C32753"/>
    <w:p w14:paraId="0DC5DF95" w14:textId="771523C5" w:rsidR="00F1129A" w:rsidRPr="00C32753" w:rsidRDefault="00C32753" w:rsidP="00C32753">
      <w:pPr>
        <w:rPr>
          <w:b/>
          <w:bCs/>
          <w:color w:val="0E3E66"/>
          <w:sz w:val="22"/>
          <w:szCs w:val="22"/>
        </w:rPr>
      </w:pPr>
      <w:r w:rsidRPr="00C32753">
        <w:rPr>
          <w:b/>
          <w:bCs/>
          <w:sz w:val="22"/>
          <w:szCs w:val="22"/>
        </w:rPr>
        <w:t xml:space="preserve">Please note – </w:t>
      </w:r>
      <w:r w:rsidR="003C7B82">
        <w:rPr>
          <w:b/>
          <w:bCs/>
          <w:sz w:val="22"/>
          <w:szCs w:val="22"/>
        </w:rPr>
        <w:t>Queen of Apostles</w:t>
      </w:r>
      <w:r w:rsidRPr="00C32753">
        <w:rPr>
          <w:b/>
          <w:bCs/>
          <w:sz w:val="22"/>
          <w:szCs w:val="22"/>
        </w:rPr>
        <w:t xml:space="preserve"> prides itself on the provision of exceptional learning opportunities for your child and will maintain the same standards during the delivery of any alternative education</w:t>
      </w:r>
      <w:r w:rsidRPr="00C32753">
        <w:rPr>
          <w:b/>
          <w:bCs/>
          <w:color w:val="0E3E66"/>
          <w:sz w:val="22"/>
          <w:szCs w:val="22"/>
        </w:rPr>
        <w:t>.</w:t>
      </w:r>
    </w:p>
    <w:p w14:paraId="467FB800" w14:textId="77777777" w:rsidR="00C32753" w:rsidRDefault="00C32753" w:rsidP="00C32753">
      <w:pPr>
        <w:spacing w:before="0" w:after="0" w:line="240" w:lineRule="auto"/>
        <w:ind w:right="422"/>
        <w:jc w:val="both"/>
        <w:rPr>
          <w:rFonts w:eastAsiaTheme="majorEastAsia" w:cstheme="majorBidi"/>
          <w:b/>
          <w:color w:val="0E3E66"/>
          <w:sz w:val="44"/>
          <w:szCs w:val="24"/>
        </w:rPr>
      </w:pPr>
    </w:p>
    <w:p w14:paraId="1D5C00C5" w14:textId="02886B0E" w:rsidR="00C32753" w:rsidRPr="00C32753" w:rsidRDefault="00C32753" w:rsidP="00A8566E">
      <w:pPr>
        <w:pStyle w:val="Heading3"/>
        <w:rPr>
          <w:sz w:val="22"/>
          <w:szCs w:val="22"/>
        </w:rPr>
      </w:pPr>
      <w:r w:rsidRPr="00C32753">
        <w:t>Parent Responsibilities</w:t>
      </w:r>
    </w:p>
    <w:p w14:paraId="39B0A266" w14:textId="63B938C6" w:rsidR="00A8566E" w:rsidRDefault="00C32753" w:rsidP="00E51EB7">
      <w:pPr>
        <w:spacing w:before="120" w:after="0" w:line="240" w:lineRule="auto"/>
        <w:ind w:right="420"/>
        <w:rPr>
          <w:sz w:val="22"/>
          <w:szCs w:val="22"/>
        </w:rPr>
      </w:pPr>
      <w:r w:rsidRPr="483631A1">
        <w:rPr>
          <w:sz w:val="22"/>
          <w:szCs w:val="22"/>
        </w:rPr>
        <w:t>Provide support for your children by:</w:t>
      </w:r>
      <w:r w:rsidR="00E51EB7">
        <w:rPr>
          <w:sz w:val="22"/>
          <w:szCs w:val="22"/>
        </w:rPr>
        <w:br/>
      </w:r>
    </w:p>
    <w:p w14:paraId="06887BC8" w14:textId="23C9A4A1" w:rsidR="00C32753" w:rsidRPr="00C32753" w:rsidRDefault="00C32753" w:rsidP="007A62C4">
      <w:pPr>
        <w:pStyle w:val="ListParagraph"/>
        <w:numPr>
          <w:ilvl w:val="0"/>
          <w:numId w:val="44"/>
        </w:numPr>
        <w:spacing w:before="120" w:after="0" w:line="240" w:lineRule="auto"/>
        <w:ind w:left="567" w:right="420" w:hanging="425"/>
        <w:jc w:val="both"/>
        <w:rPr>
          <w:color w:val="auto"/>
          <w:sz w:val="22"/>
          <w:szCs w:val="22"/>
        </w:rPr>
      </w:pPr>
      <w:r w:rsidRPr="00C32753">
        <w:rPr>
          <w:color w:val="auto"/>
          <w:sz w:val="22"/>
          <w:szCs w:val="22"/>
        </w:rPr>
        <w:t>establishing routines and expectations</w:t>
      </w:r>
    </w:p>
    <w:p w14:paraId="3D014EC5" w14:textId="09BD686B" w:rsidR="00C32753" w:rsidRPr="00C32753" w:rsidRDefault="00C32753" w:rsidP="007A62C4">
      <w:pPr>
        <w:pStyle w:val="ListParagraph"/>
        <w:numPr>
          <w:ilvl w:val="0"/>
          <w:numId w:val="44"/>
        </w:numPr>
        <w:spacing w:before="0" w:after="0" w:line="240" w:lineRule="auto"/>
        <w:ind w:left="567" w:right="422" w:hanging="426"/>
        <w:jc w:val="both"/>
        <w:rPr>
          <w:color w:val="auto"/>
          <w:sz w:val="22"/>
          <w:szCs w:val="22"/>
        </w:rPr>
      </w:pPr>
      <w:r w:rsidRPr="00C32753">
        <w:rPr>
          <w:color w:val="auto"/>
          <w:sz w:val="22"/>
          <w:szCs w:val="22"/>
        </w:rPr>
        <w:t>defining a space for your child to work in</w:t>
      </w:r>
    </w:p>
    <w:p w14:paraId="7637AE5C" w14:textId="425B7FA0" w:rsidR="00C32753" w:rsidRPr="00C32753" w:rsidRDefault="00C32753" w:rsidP="007A62C4">
      <w:pPr>
        <w:pStyle w:val="ListParagraph"/>
        <w:numPr>
          <w:ilvl w:val="0"/>
          <w:numId w:val="44"/>
        </w:numPr>
        <w:spacing w:before="0" w:after="0" w:line="240" w:lineRule="auto"/>
        <w:ind w:left="567" w:right="422" w:hanging="426"/>
        <w:jc w:val="both"/>
        <w:rPr>
          <w:color w:val="auto"/>
          <w:sz w:val="22"/>
          <w:szCs w:val="22"/>
        </w:rPr>
      </w:pPr>
      <w:r w:rsidRPr="00C32753">
        <w:rPr>
          <w:color w:val="auto"/>
          <w:sz w:val="22"/>
          <w:szCs w:val="22"/>
        </w:rPr>
        <w:t>monitoring communications from teachers</w:t>
      </w:r>
    </w:p>
    <w:p w14:paraId="5128F49C" w14:textId="4B3C0427" w:rsidR="00C32753" w:rsidRPr="00C32753" w:rsidRDefault="00C32753" w:rsidP="007A62C4">
      <w:pPr>
        <w:pStyle w:val="ListParagraph"/>
        <w:numPr>
          <w:ilvl w:val="0"/>
          <w:numId w:val="44"/>
        </w:numPr>
        <w:spacing w:before="0" w:after="0" w:line="240" w:lineRule="auto"/>
        <w:ind w:left="567" w:right="422" w:hanging="426"/>
        <w:jc w:val="both"/>
        <w:rPr>
          <w:color w:val="auto"/>
          <w:sz w:val="22"/>
          <w:szCs w:val="22"/>
        </w:rPr>
      </w:pPr>
      <w:r w:rsidRPr="00C32753">
        <w:rPr>
          <w:color w:val="auto"/>
          <w:sz w:val="22"/>
          <w:szCs w:val="22"/>
        </w:rPr>
        <w:t>beginning and ending each day with a check-in</w:t>
      </w:r>
    </w:p>
    <w:p w14:paraId="2B3CE1CF" w14:textId="12EF9C91" w:rsidR="00C32753" w:rsidRPr="00C32753" w:rsidRDefault="00C32753" w:rsidP="007A62C4">
      <w:pPr>
        <w:pStyle w:val="ListParagraph"/>
        <w:numPr>
          <w:ilvl w:val="0"/>
          <w:numId w:val="44"/>
        </w:numPr>
        <w:spacing w:before="0" w:after="0" w:line="240" w:lineRule="auto"/>
        <w:ind w:left="567" w:right="422" w:hanging="426"/>
        <w:jc w:val="both"/>
        <w:rPr>
          <w:color w:val="auto"/>
          <w:sz w:val="22"/>
          <w:szCs w:val="22"/>
        </w:rPr>
      </w:pPr>
      <w:r w:rsidRPr="00C32753">
        <w:rPr>
          <w:color w:val="auto"/>
          <w:sz w:val="22"/>
          <w:szCs w:val="22"/>
        </w:rPr>
        <w:t>taking an active role in helping your children process their learning</w:t>
      </w:r>
    </w:p>
    <w:p w14:paraId="59AF9392" w14:textId="3D9A604B" w:rsidR="00C32753" w:rsidRPr="00C32753" w:rsidRDefault="00C32753" w:rsidP="007A62C4">
      <w:pPr>
        <w:pStyle w:val="ListParagraph"/>
        <w:numPr>
          <w:ilvl w:val="0"/>
          <w:numId w:val="44"/>
        </w:numPr>
        <w:spacing w:before="0" w:after="0" w:line="240" w:lineRule="auto"/>
        <w:ind w:left="567" w:right="422" w:hanging="426"/>
        <w:jc w:val="both"/>
        <w:rPr>
          <w:color w:val="auto"/>
          <w:sz w:val="22"/>
          <w:szCs w:val="22"/>
        </w:rPr>
      </w:pPr>
      <w:r w:rsidRPr="00C32753">
        <w:rPr>
          <w:color w:val="auto"/>
          <w:sz w:val="22"/>
          <w:szCs w:val="22"/>
        </w:rPr>
        <w:t>encouraging physical activity and/or exercise</w:t>
      </w:r>
    </w:p>
    <w:p w14:paraId="3FBD2BEB" w14:textId="7DEDF18C" w:rsidR="00C32753" w:rsidRPr="00C32753" w:rsidRDefault="00C32753" w:rsidP="007A62C4">
      <w:pPr>
        <w:pStyle w:val="ListParagraph"/>
        <w:numPr>
          <w:ilvl w:val="0"/>
          <w:numId w:val="44"/>
        </w:numPr>
        <w:spacing w:before="0" w:after="0" w:line="240" w:lineRule="auto"/>
        <w:ind w:left="567" w:right="422" w:hanging="426"/>
        <w:jc w:val="both"/>
        <w:rPr>
          <w:color w:val="auto"/>
          <w:sz w:val="22"/>
          <w:szCs w:val="22"/>
        </w:rPr>
      </w:pPr>
      <w:r w:rsidRPr="00C32753">
        <w:rPr>
          <w:color w:val="auto"/>
          <w:sz w:val="22"/>
          <w:szCs w:val="22"/>
        </w:rPr>
        <w:t>checking in with your child regularly to help them manage stress</w:t>
      </w:r>
    </w:p>
    <w:p w14:paraId="574AB514" w14:textId="5BDE7A2E" w:rsidR="00C32753" w:rsidRPr="00C32753" w:rsidRDefault="00C32753" w:rsidP="007A62C4">
      <w:pPr>
        <w:pStyle w:val="ListParagraph"/>
        <w:numPr>
          <w:ilvl w:val="0"/>
          <w:numId w:val="44"/>
        </w:numPr>
        <w:spacing w:before="0" w:after="0" w:line="240" w:lineRule="auto"/>
        <w:ind w:left="567" w:right="422" w:hanging="426"/>
        <w:jc w:val="both"/>
        <w:rPr>
          <w:color w:val="auto"/>
          <w:sz w:val="22"/>
          <w:szCs w:val="22"/>
        </w:rPr>
      </w:pPr>
      <w:r w:rsidRPr="00C32753">
        <w:rPr>
          <w:color w:val="auto"/>
          <w:sz w:val="22"/>
          <w:szCs w:val="22"/>
        </w:rPr>
        <w:t>monitoring how much time your child is spending online</w:t>
      </w:r>
    </w:p>
    <w:p w14:paraId="55CE3AF9" w14:textId="77777777" w:rsidR="00E51EB7" w:rsidRDefault="00C32753" w:rsidP="007A62C4">
      <w:pPr>
        <w:pStyle w:val="ListParagraph"/>
        <w:numPr>
          <w:ilvl w:val="0"/>
          <w:numId w:val="44"/>
        </w:numPr>
        <w:spacing w:before="0" w:after="0" w:line="240" w:lineRule="auto"/>
        <w:ind w:left="567" w:right="422" w:hanging="426"/>
        <w:jc w:val="both"/>
        <w:rPr>
          <w:color w:val="auto"/>
          <w:sz w:val="22"/>
          <w:szCs w:val="22"/>
        </w:rPr>
      </w:pPr>
      <w:r w:rsidRPr="00E51EB7">
        <w:rPr>
          <w:color w:val="auto"/>
          <w:sz w:val="22"/>
          <w:szCs w:val="22"/>
        </w:rPr>
        <w:t>monitoring the use of social media</w:t>
      </w:r>
    </w:p>
    <w:p w14:paraId="09BBA82B" w14:textId="14F6A96B" w:rsidR="00C32753" w:rsidRPr="00E51EB7" w:rsidRDefault="00C32753" w:rsidP="007A62C4">
      <w:pPr>
        <w:pStyle w:val="ListParagraph"/>
        <w:numPr>
          <w:ilvl w:val="0"/>
          <w:numId w:val="44"/>
        </w:numPr>
        <w:spacing w:before="0" w:after="0" w:line="240" w:lineRule="auto"/>
        <w:ind w:left="567" w:right="422" w:hanging="426"/>
        <w:jc w:val="both"/>
        <w:rPr>
          <w:color w:val="auto"/>
          <w:sz w:val="22"/>
          <w:szCs w:val="22"/>
        </w:rPr>
      </w:pPr>
      <w:r w:rsidRPr="00E51EB7">
        <w:rPr>
          <w:color w:val="auto"/>
          <w:sz w:val="22"/>
          <w:szCs w:val="22"/>
        </w:rPr>
        <w:lastRenderedPageBreak/>
        <w:t>having a clear understanding of the school’s preferred method of communication between parents and teachers or other school staff</w:t>
      </w:r>
    </w:p>
    <w:p w14:paraId="7F2F39D5" w14:textId="2C316977" w:rsidR="00C32753" w:rsidRPr="00C32753" w:rsidRDefault="00C32753" w:rsidP="007A62C4">
      <w:pPr>
        <w:pStyle w:val="ListParagraph"/>
        <w:numPr>
          <w:ilvl w:val="0"/>
          <w:numId w:val="44"/>
        </w:numPr>
        <w:spacing w:before="0" w:after="0" w:line="240" w:lineRule="auto"/>
        <w:ind w:left="567" w:right="422" w:hanging="426"/>
        <w:jc w:val="both"/>
        <w:rPr>
          <w:color w:val="auto"/>
          <w:sz w:val="22"/>
          <w:szCs w:val="22"/>
        </w:rPr>
      </w:pPr>
      <w:r w:rsidRPr="00C32753">
        <w:rPr>
          <w:color w:val="auto"/>
          <w:sz w:val="22"/>
          <w:szCs w:val="22"/>
        </w:rPr>
        <w:t>having a clear understanding of how to access pastoral care or school counselling services should the need arise for your child to access such services</w:t>
      </w:r>
    </w:p>
    <w:p w14:paraId="51CA93C5" w14:textId="0F26BB71" w:rsidR="00C32753" w:rsidRPr="00C32753" w:rsidRDefault="00C32753" w:rsidP="007A62C4">
      <w:pPr>
        <w:pStyle w:val="ListParagraph"/>
        <w:numPr>
          <w:ilvl w:val="0"/>
          <w:numId w:val="44"/>
        </w:numPr>
        <w:spacing w:before="0" w:after="0" w:line="240" w:lineRule="auto"/>
        <w:ind w:left="567" w:right="422" w:hanging="426"/>
        <w:jc w:val="both"/>
        <w:rPr>
          <w:color w:val="auto"/>
          <w:sz w:val="22"/>
          <w:szCs w:val="22"/>
        </w:rPr>
      </w:pPr>
      <w:r w:rsidRPr="00C32753">
        <w:rPr>
          <w:color w:val="auto"/>
          <w:sz w:val="22"/>
          <w:szCs w:val="22"/>
        </w:rPr>
        <w:t>checking if your child knows how to log in to devices and learning platforms (if required)</w:t>
      </w:r>
    </w:p>
    <w:p w14:paraId="6393BBEA" w14:textId="5BE1CB4D" w:rsidR="00C32753" w:rsidRPr="00C32753" w:rsidRDefault="00C32753" w:rsidP="007A62C4">
      <w:pPr>
        <w:pStyle w:val="ListParagraph"/>
        <w:numPr>
          <w:ilvl w:val="0"/>
          <w:numId w:val="44"/>
        </w:numPr>
        <w:spacing w:before="0" w:after="0" w:line="240" w:lineRule="auto"/>
        <w:ind w:left="567" w:right="422" w:hanging="426"/>
        <w:jc w:val="both"/>
        <w:rPr>
          <w:color w:val="auto"/>
          <w:sz w:val="22"/>
          <w:szCs w:val="22"/>
        </w:rPr>
      </w:pPr>
      <w:r w:rsidRPr="00C32753">
        <w:rPr>
          <w:color w:val="auto"/>
          <w:sz w:val="22"/>
          <w:szCs w:val="22"/>
        </w:rPr>
        <w:t>checking if your child knows how to access technology support, if needed</w:t>
      </w:r>
    </w:p>
    <w:p w14:paraId="359CE78F" w14:textId="77777777" w:rsidR="00C32753" w:rsidRPr="00C32753" w:rsidRDefault="00C32753" w:rsidP="00C32753">
      <w:pPr>
        <w:spacing w:before="0" w:after="0" w:line="240" w:lineRule="auto"/>
        <w:ind w:right="422"/>
        <w:jc w:val="both"/>
        <w:rPr>
          <w:sz w:val="22"/>
          <w:szCs w:val="22"/>
        </w:rPr>
      </w:pPr>
    </w:p>
    <w:p w14:paraId="0A03B3D4" w14:textId="3EA53788" w:rsidR="00AC64D9" w:rsidRDefault="00C32753" w:rsidP="00C32753">
      <w:pPr>
        <w:spacing w:before="0" w:after="0" w:line="240" w:lineRule="auto"/>
        <w:ind w:right="422"/>
        <w:jc w:val="both"/>
        <w:rPr>
          <w:sz w:val="22"/>
          <w:szCs w:val="22"/>
        </w:rPr>
      </w:pPr>
      <w:r w:rsidRPr="00C32753">
        <w:rPr>
          <w:sz w:val="22"/>
          <w:szCs w:val="22"/>
        </w:rPr>
        <w:t xml:space="preserve">Remember, you can seek clarification on any of the above matters through the appropriate measures established by </w:t>
      </w:r>
      <w:r w:rsidR="003C7B82">
        <w:rPr>
          <w:sz w:val="22"/>
          <w:szCs w:val="22"/>
        </w:rPr>
        <w:t>Queen of Apostles</w:t>
      </w:r>
      <w:r w:rsidRPr="00C32753">
        <w:rPr>
          <w:sz w:val="22"/>
          <w:szCs w:val="22"/>
        </w:rPr>
        <w:t xml:space="preserve"> for contact with your child’s (or children’s) teacher(s).</w:t>
      </w:r>
    </w:p>
    <w:p w14:paraId="40471276" w14:textId="019C0AD8" w:rsidR="00C32753" w:rsidRDefault="00C32753" w:rsidP="00C32753">
      <w:pPr>
        <w:spacing w:before="0" w:after="0" w:line="240" w:lineRule="auto"/>
        <w:ind w:right="422"/>
        <w:jc w:val="both"/>
        <w:rPr>
          <w:sz w:val="22"/>
          <w:szCs w:val="22"/>
        </w:rPr>
      </w:pPr>
    </w:p>
    <w:p w14:paraId="5A58A901" w14:textId="16586F79" w:rsidR="00C32753" w:rsidRDefault="00C32753" w:rsidP="00C32753">
      <w:pPr>
        <w:spacing w:before="0" w:after="0" w:line="240" w:lineRule="auto"/>
        <w:ind w:right="422"/>
        <w:jc w:val="both"/>
        <w:rPr>
          <w:sz w:val="22"/>
          <w:szCs w:val="22"/>
        </w:rPr>
      </w:pPr>
    </w:p>
    <w:p w14:paraId="5AC00AAA" w14:textId="4BD18768" w:rsidR="00C32753" w:rsidRPr="00C32753" w:rsidRDefault="00C32753" w:rsidP="00C32753">
      <w:pPr>
        <w:spacing w:before="0" w:after="0" w:line="240" w:lineRule="auto"/>
        <w:ind w:right="422"/>
        <w:jc w:val="both"/>
        <w:rPr>
          <w:sz w:val="22"/>
          <w:szCs w:val="22"/>
        </w:rPr>
      </w:pPr>
      <w:r>
        <w:rPr>
          <w:rFonts w:eastAsiaTheme="majorEastAsia" w:cstheme="majorBidi"/>
          <w:b/>
          <w:color w:val="0E3E66"/>
          <w:sz w:val="44"/>
          <w:szCs w:val="24"/>
        </w:rPr>
        <w:t>Student</w:t>
      </w:r>
      <w:r w:rsidRPr="00C32753">
        <w:rPr>
          <w:rFonts w:eastAsiaTheme="majorEastAsia" w:cstheme="majorBidi"/>
          <w:b/>
          <w:color w:val="0E3E66"/>
          <w:sz w:val="44"/>
          <w:szCs w:val="24"/>
        </w:rPr>
        <w:t xml:space="preserve"> Responsibilities</w:t>
      </w:r>
    </w:p>
    <w:p w14:paraId="03E8F6EA" w14:textId="6CCDB1CC" w:rsidR="00C32753" w:rsidRDefault="00C32753" w:rsidP="00C32753">
      <w:pPr>
        <w:spacing w:before="120" w:after="0" w:line="240" w:lineRule="auto"/>
        <w:ind w:right="420"/>
        <w:jc w:val="both"/>
        <w:rPr>
          <w:sz w:val="22"/>
          <w:szCs w:val="22"/>
        </w:rPr>
      </w:pPr>
      <w:r w:rsidRPr="00C32753">
        <w:rPr>
          <w:sz w:val="22"/>
          <w:szCs w:val="22"/>
        </w:rPr>
        <w:t xml:space="preserve">At </w:t>
      </w:r>
      <w:r w:rsidR="003C7B82">
        <w:rPr>
          <w:sz w:val="22"/>
          <w:szCs w:val="22"/>
        </w:rPr>
        <w:t xml:space="preserve">Queen of </w:t>
      </w:r>
      <w:proofErr w:type="gramStart"/>
      <w:r w:rsidR="003C7B82">
        <w:rPr>
          <w:sz w:val="22"/>
          <w:szCs w:val="22"/>
        </w:rPr>
        <w:t>Apostles</w:t>
      </w:r>
      <w:proofErr w:type="gramEnd"/>
      <w:r w:rsidRPr="00C32753">
        <w:rPr>
          <w:sz w:val="22"/>
          <w:szCs w:val="22"/>
        </w:rPr>
        <w:t xml:space="preserve"> it is expected that students would exercise due care and consideration for their learning during the provision of alternative educational learning. </w:t>
      </w:r>
    </w:p>
    <w:p w14:paraId="507846D0" w14:textId="7706B389" w:rsidR="00C32753" w:rsidRPr="00C32753" w:rsidRDefault="00C32753" w:rsidP="00C32753">
      <w:pPr>
        <w:spacing w:before="120" w:after="0" w:line="240" w:lineRule="auto"/>
        <w:ind w:right="420"/>
        <w:jc w:val="both"/>
        <w:rPr>
          <w:sz w:val="22"/>
          <w:szCs w:val="22"/>
        </w:rPr>
      </w:pPr>
      <w:r w:rsidRPr="00C32753">
        <w:rPr>
          <w:sz w:val="22"/>
          <w:szCs w:val="22"/>
        </w:rPr>
        <w:t>As is appropriate for each students’ age and stage of learning, students are expected to:</w:t>
      </w:r>
    </w:p>
    <w:p w14:paraId="3141787F" w14:textId="63BBFE2C" w:rsidR="00C32753" w:rsidRPr="00C32753" w:rsidRDefault="00C32753" w:rsidP="007A62C4">
      <w:pPr>
        <w:pStyle w:val="ListParagraph"/>
        <w:numPr>
          <w:ilvl w:val="0"/>
          <w:numId w:val="45"/>
        </w:numPr>
        <w:spacing w:before="120" w:after="0" w:line="240" w:lineRule="auto"/>
        <w:ind w:left="567" w:right="420" w:hanging="426"/>
        <w:jc w:val="both"/>
        <w:rPr>
          <w:color w:val="auto"/>
          <w:sz w:val="22"/>
          <w:szCs w:val="22"/>
        </w:rPr>
      </w:pPr>
      <w:r w:rsidRPr="00C32753">
        <w:rPr>
          <w:color w:val="auto"/>
          <w:sz w:val="22"/>
          <w:szCs w:val="22"/>
        </w:rPr>
        <w:t>establish and/or follow a daily routine for learning</w:t>
      </w:r>
    </w:p>
    <w:p w14:paraId="37B87F4C" w14:textId="5E78DBB8" w:rsidR="00C32753" w:rsidRPr="00C32753" w:rsidRDefault="00C32753" w:rsidP="007A62C4">
      <w:pPr>
        <w:pStyle w:val="ListParagraph"/>
        <w:numPr>
          <w:ilvl w:val="0"/>
          <w:numId w:val="45"/>
        </w:numPr>
        <w:spacing w:before="0" w:after="0" w:line="240" w:lineRule="auto"/>
        <w:ind w:left="567" w:right="422" w:hanging="426"/>
        <w:jc w:val="both"/>
        <w:rPr>
          <w:color w:val="auto"/>
          <w:sz w:val="22"/>
          <w:szCs w:val="22"/>
        </w:rPr>
      </w:pPr>
      <w:r w:rsidRPr="00C32753">
        <w:rPr>
          <w:color w:val="auto"/>
          <w:sz w:val="22"/>
          <w:szCs w:val="22"/>
        </w:rPr>
        <w:t>identify a safe, comfortable, quiet space in their home where they can work effectively and successfully without unnecessary distraction</w:t>
      </w:r>
    </w:p>
    <w:p w14:paraId="3BF85450" w14:textId="5C16C913" w:rsidR="00C32753" w:rsidRPr="00C32753" w:rsidRDefault="00C32753" w:rsidP="007A62C4">
      <w:pPr>
        <w:pStyle w:val="ListParagraph"/>
        <w:numPr>
          <w:ilvl w:val="0"/>
          <w:numId w:val="45"/>
        </w:numPr>
        <w:spacing w:before="0" w:after="0" w:line="240" w:lineRule="auto"/>
        <w:ind w:left="567" w:right="422" w:hanging="426"/>
        <w:jc w:val="both"/>
        <w:rPr>
          <w:color w:val="auto"/>
          <w:sz w:val="22"/>
          <w:szCs w:val="22"/>
        </w:rPr>
      </w:pPr>
      <w:r w:rsidRPr="00C32753">
        <w:rPr>
          <w:color w:val="auto"/>
          <w:sz w:val="22"/>
          <w:szCs w:val="22"/>
        </w:rPr>
        <w:t>know how to log on to devices and learning platforms where appropriate</w:t>
      </w:r>
    </w:p>
    <w:p w14:paraId="40C74266" w14:textId="71766875" w:rsidR="00C32753" w:rsidRPr="00C32753" w:rsidRDefault="00C32753" w:rsidP="007A62C4">
      <w:pPr>
        <w:pStyle w:val="ListParagraph"/>
        <w:numPr>
          <w:ilvl w:val="0"/>
          <w:numId w:val="45"/>
        </w:numPr>
        <w:spacing w:before="0" w:after="0" w:line="240" w:lineRule="auto"/>
        <w:ind w:left="567" w:right="422" w:hanging="426"/>
        <w:jc w:val="both"/>
        <w:rPr>
          <w:color w:val="auto"/>
          <w:sz w:val="22"/>
          <w:szCs w:val="22"/>
        </w:rPr>
      </w:pPr>
      <w:r w:rsidRPr="00C32753">
        <w:rPr>
          <w:color w:val="auto"/>
          <w:sz w:val="22"/>
          <w:szCs w:val="22"/>
        </w:rPr>
        <w:t>know how to access technology support if needed</w:t>
      </w:r>
    </w:p>
    <w:p w14:paraId="374B2BE1" w14:textId="1066DF24" w:rsidR="00C32753" w:rsidRPr="00C32753" w:rsidRDefault="00C32753" w:rsidP="007A62C4">
      <w:pPr>
        <w:pStyle w:val="ListParagraph"/>
        <w:numPr>
          <w:ilvl w:val="0"/>
          <w:numId w:val="45"/>
        </w:numPr>
        <w:spacing w:before="0" w:after="0" w:line="240" w:lineRule="auto"/>
        <w:ind w:left="567" w:right="422" w:hanging="426"/>
        <w:jc w:val="both"/>
        <w:rPr>
          <w:color w:val="auto"/>
          <w:sz w:val="22"/>
          <w:szCs w:val="22"/>
        </w:rPr>
      </w:pPr>
      <w:r w:rsidRPr="00C32753">
        <w:rPr>
          <w:color w:val="auto"/>
          <w:sz w:val="22"/>
          <w:szCs w:val="22"/>
        </w:rPr>
        <w:t>regularly monitor digital platforms and communication (O365, email, school portal etc.) to check for announcements and feedback from teachers</w:t>
      </w:r>
    </w:p>
    <w:p w14:paraId="59DF34FF" w14:textId="02C5EEB1" w:rsidR="00C32753" w:rsidRPr="00C32753" w:rsidRDefault="00C32753" w:rsidP="007A62C4">
      <w:pPr>
        <w:pStyle w:val="ListParagraph"/>
        <w:numPr>
          <w:ilvl w:val="0"/>
          <w:numId w:val="45"/>
        </w:numPr>
        <w:spacing w:before="0" w:after="0" w:line="240" w:lineRule="auto"/>
        <w:ind w:left="567" w:right="422" w:hanging="426"/>
        <w:jc w:val="both"/>
        <w:rPr>
          <w:color w:val="auto"/>
          <w:sz w:val="22"/>
          <w:szCs w:val="22"/>
        </w:rPr>
      </w:pPr>
      <w:r w:rsidRPr="00C32753">
        <w:rPr>
          <w:color w:val="auto"/>
          <w:sz w:val="22"/>
          <w:szCs w:val="22"/>
        </w:rPr>
        <w:t>complete tasks to the best of their ability, with integrity and academic honesty</w:t>
      </w:r>
    </w:p>
    <w:p w14:paraId="630107CE" w14:textId="1F7AA8BE" w:rsidR="00C32753" w:rsidRPr="00C32753" w:rsidRDefault="00C32753" w:rsidP="007A62C4">
      <w:pPr>
        <w:pStyle w:val="ListParagraph"/>
        <w:numPr>
          <w:ilvl w:val="0"/>
          <w:numId w:val="45"/>
        </w:numPr>
        <w:spacing w:before="0" w:after="0" w:line="240" w:lineRule="auto"/>
        <w:ind w:left="567" w:right="422" w:hanging="426"/>
        <w:jc w:val="both"/>
        <w:rPr>
          <w:color w:val="auto"/>
          <w:sz w:val="22"/>
          <w:szCs w:val="22"/>
        </w:rPr>
      </w:pPr>
      <w:r w:rsidRPr="00C32753">
        <w:rPr>
          <w:color w:val="auto"/>
          <w:sz w:val="22"/>
          <w:szCs w:val="22"/>
        </w:rPr>
        <w:t>meet timelines, commitments, and due dates as much as possible given their circumstances</w:t>
      </w:r>
    </w:p>
    <w:p w14:paraId="39955CA0" w14:textId="57588452" w:rsidR="00C32753" w:rsidRPr="00C32753" w:rsidRDefault="00C32753" w:rsidP="007A62C4">
      <w:pPr>
        <w:pStyle w:val="ListParagraph"/>
        <w:numPr>
          <w:ilvl w:val="0"/>
          <w:numId w:val="45"/>
        </w:numPr>
        <w:spacing w:before="0" w:after="0" w:line="240" w:lineRule="auto"/>
        <w:ind w:left="567" w:right="422" w:hanging="426"/>
        <w:jc w:val="both"/>
        <w:rPr>
          <w:color w:val="auto"/>
          <w:sz w:val="22"/>
          <w:szCs w:val="22"/>
        </w:rPr>
      </w:pPr>
      <w:r w:rsidRPr="00C32753">
        <w:rPr>
          <w:color w:val="auto"/>
          <w:sz w:val="22"/>
          <w:szCs w:val="22"/>
        </w:rPr>
        <w:t>communicate proactively with their teachers if they cannot meet deadlines or require additional support or clarification</w:t>
      </w:r>
    </w:p>
    <w:p w14:paraId="320F4A75" w14:textId="2DCB6874" w:rsidR="00C32753" w:rsidRPr="00C32753" w:rsidRDefault="00C32753" w:rsidP="007A62C4">
      <w:pPr>
        <w:pStyle w:val="ListParagraph"/>
        <w:numPr>
          <w:ilvl w:val="0"/>
          <w:numId w:val="45"/>
        </w:numPr>
        <w:spacing w:before="0" w:after="0" w:line="240" w:lineRule="auto"/>
        <w:ind w:left="567" w:right="422" w:hanging="426"/>
        <w:jc w:val="both"/>
        <w:rPr>
          <w:color w:val="auto"/>
          <w:sz w:val="22"/>
          <w:szCs w:val="22"/>
        </w:rPr>
      </w:pPr>
      <w:r w:rsidRPr="00C32753">
        <w:rPr>
          <w:color w:val="auto"/>
          <w:sz w:val="22"/>
          <w:szCs w:val="22"/>
        </w:rPr>
        <w:t>collaborate and support their classmates in their learning</w:t>
      </w:r>
    </w:p>
    <w:p w14:paraId="0FA8264D" w14:textId="1E93A34D" w:rsidR="00C32753" w:rsidRPr="00C32753" w:rsidRDefault="00C32753" w:rsidP="007A62C4">
      <w:pPr>
        <w:pStyle w:val="ListParagraph"/>
        <w:numPr>
          <w:ilvl w:val="0"/>
          <w:numId w:val="45"/>
        </w:numPr>
        <w:spacing w:before="0" w:after="0" w:line="240" w:lineRule="auto"/>
        <w:ind w:left="567" w:right="422" w:hanging="426"/>
        <w:jc w:val="both"/>
        <w:rPr>
          <w:color w:val="auto"/>
          <w:sz w:val="22"/>
          <w:szCs w:val="22"/>
        </w:rPr>
      </w:pPr>
      <w:r w:rsidRPr="00C32753">
        <w:rPr>
          <w:color w:val="auto"/>
          <w:sz w:val="22"/>
          <w:szCs w:val="22"/>
        </w:rPr>
        <w:t>comply with their school’s information and communication policy along with the school’s behaviour policy</w:t>
      </w:r>
    </w:p>
    <w:p w14:paraId="40D20980" w14:textId="3D81FB0B" w:rsidR="00C32753" w:rsidRPr="00C32753" w:rsidRDefault="00C32753" w:rsidP="007A62C4">
      <w:pPr>
        <w:pStyle w:val="ListParagraph"/>
        <w:numPr>
          <w:ilvl w:val="0"/>
          <w:numId w:val="45"/>
        </w:numPr>
        <w:spacing w:before="0" w:after="0" w:line="240" w:lineRule="auto"/>
        <w:ind w:left="567" w:right="422" w:hanging="426"/>
        <w:jc w:val="both"/>
        <w:rPr>
          <w:color w:val="auto"/>
          <w:sz w:val="22"/>
          <w:szCs w:val="22"/>
        </w:rPr>
      </w:pPr>
      <w:r w:rsidRPr="00C32753">
        <w:rPr>
          <w:color w:val="auto"/>
          <w:sz w:val="22"/>
          <w:szCs w:val="22"/>
        </w:rPr>
        <w:t>seek out and communicate with school staff as different needs arise.</w:t>
      </w:r>
    </w:p>
    <w:p w14:paraId="54C34FD0" w14:textId="6B82E9F4" w:rsidR="00C32753" w:rsidRPr="00C32753" w:rsidRDefault="00C32753" w:rsidP="007A62C4">
      <w:pPr>
        <w:pStyle w:val="ListParagraph"/>
        <w:numPr>
          <w:ilvl w:val="0"/>
          <w:numId w:val="45"/>
        </w:numPr>
        <w:spacing w:before="0" w:after="0" w:line="240" w:lineRule="auto"/>
        <w:ind w:left="567" w:right="422" w:hanging="426"/>
        <w:jc w:val="both"/>
        <w:rPr>
          <w:sz w:val="22"/>
          <w:szCs w:val="22"/>
        </w:rPr>
      </w:pPr>
      <w:r w:rsidRPr="00C32753">
        <w:rPr>
          <w:color w:val="auto"/>
          <w:sz w:val="22"/>
          <w:szCs w:val="22"/>
        </w:rPr>
        <w:t>have a clear understanding of how to access pastoral care or guidance counselling services should this be required</w:t>
      </w:r>
    </w:p>
    <w:p w14:paraId="63D9B002" w14:textId="77777777" w:rsidR="00C32753" w:rsidRPr="00C32753" w:rsidRDefault="00C32753" w:rsidP="00C32753">
      <w:pPr>
        <w:spacing w:before="0" w:after="0" w:line="240" w:lineRule="auto"/>
        <w:ind w:right="422"/>
        <w:jc w:val="both"/>
        <w:rPr>
          <w:sz w:val="22"/>
          <w:szCs w:val="22"/>
        </w:rPr>
      </w:pPr>
    </w:p>
    <w:p w14:paraId="31422793" w14:textId="77777777" w:rsidR="00C32753" w:rsidRPr="00C32753" w:rsidRDefault="00C32753" w:rsidP="00C32753">
      <w:pPr>
        <w:spacing w:before="0" w:after="0" w:line="240" w:lineRule="auto"/>
        <w:ind w:right="422"/>
        <w:jc w:val="both"/>
        <w:rPr>
          <w:sz w:val="22"/>
          <w:szCs w:val="22"/>
        </w:rPr>
      </w:pPr>
      <w:r w:rsidRPr="00C32753">
        <w:rPr>
          <w:sz w:val="22"/>
          <w:szCs w:val="22"/>
        </w:rPr>
        <w:t>Remember, you can seek clarification on any of the above matters through the appropriate measures established by [insert your school name] for contact with your child’s (or children’s) teacher(s).</w:t>
      </w:r>
    </w:p>
    <w:p w14:paraId="19F2BFFF" w14:textId="77777777" w:rsidR="00C32753" w:rsidRDefault="00C32753" w:rsidP="00C32753">
      <w:pPr>
        <w:spacing w:before="0" w:after="0" w:line="240" w:lineRule="auto"/>
        <w:ind w:right="422"/>
        <w:jc w:val="both"/>
        <w:rPr>
          <w:sz w:val="22"/>
          <w:szCs w:val="22"/>
        </w:rPr>
      </w:pPr>
    </w:p>
    <w:p w14:paraId="405595B3" w14:textId="2DC2819A" w:rsidR="00C32753" w:rsidRPr="006732F0" w:rsidRDefault="00C32753" w:rsidP="00C32753">
      <w:pPr>
        <w:spacing w:before="0" w:after="0" w:line="240" w:lineRule="auto"/>
        <w:ind w:right="422"/>
        <w:jc w:val="both"/>
        <w:rPr>
          <w:b/>
          <w:bCs/>
          <w:color w:val="054166" w:themeColor="text2"/>
          <w:sz w:val="44"/>
          <w:szCs w:val="44"/>
        </w:rPr>
      </w:pPr>
      <w:r w:rsidRPr="006732F0">
        <w:rPr>
          <w:b/>
          <w:bCs/>
          <w:color w:val="054166" w:themeColor="text2"/>
          <w:sz w:val="44"/>
          <w:szCs w:val="44"/>
        </w:rPr>
        <w:t>Establishing Routines and Expectations</w:t>
      </w:r>
    </w:p>
    <w:p w14:paraId="2E5CB870" w14:textId="77777777" w:rsidR="00C32753" w:rsidRPr="00C32753" w:rsidRDefault="00C32753" w:rsidP="00C32753">
      <w:pPr>
        <w:spacing w:before="0" w:after="0" w:line="240" w:lineRule="auto"/>
        <w:ind w:right="422"/>
        <w:jc w:val="both"/>
        <w:rPr>
          <w:sz w:val="22"/>
          <w:szCs w:val="22"/>
        </w:rPr>
      </w:pPr>
    </w:p>
    <w:p w14:paraId="361C744F" w14:textId="77777777" w:rsidR="00C32753" w:rsidRPr="00C32753" w:rsidRDefault="00C32753" w:rsidP="00C32753">
      <w:pPr>
        <w:spacing w:before="0" w:after="0" w:line="240" w:lineRule="auto"/>
        <w:ind w:right="422"/>
        <w:jc w:val="both"/>
        <w:rPr>
          <w:sz w:val="22"/>
          <w:szCs w:val="22"/>
        </w:rPr>
      </w:pPr>
      <w:r w:rsidRPr="00C32753">
        <w:rPr>
          <w:sz w:val="22"/>
          <w:szCs w:val="22"/>
        </w:rPr>
        <w:t>When setting routines for your child’s learning, you will need to consider:</w:t>
      </w:r>
    </w:p>
    <w:p w14:paraId="7CA6C972" w14:textId="26CB27AE" w:rsidR="00C32753" w:rsidRPr="00FC06A4" w:rsidRDefault="00C32753" w:rsidP="00FC06A4">
      <w:pPr>
        <w:pStyle w:val="ListParagraph"/>
        <w:numPr>
          <w:ilvl w:val="0"/>
          <w:numId w:val="50"/>
        </w:numPr>
        <w:spacing w:before="120" w:after="0" w:line="240" w:lineRule="auto"/>
        <w:ind w:right="420"/>
        <w:jc w:val="both"/>
        <w:rPr>
          <w:color w:val="auto"/>
          <w:sz w:val="22"/>
          <w:szCs w:val="22"/>
        </w:rPr>
      </w:pPr>
      <w:r w:rsidRPr="00FC06A4">
        <w:rPr>
          <w:color w:val="auto"/>
          <w:sz w:val="22"/>
          <w:szCs w:val="22"/>
        </w:rPr>
        <w:t>The due dates or timelines for each activity, as determined by the teacher</w:t>
      </w:r>
    </w:p>
    <w:p w14:paraId="258B16F2" w14:textId="536B77E1" w:rsidR="00C32753" w:rsidRPr="00FC06A4" w:rsidRDefault="00C32753" w:rsidP="00FC06A4">
      <w:pPr>
        <w:pStyle w:val="ListParagraph"/>
        <w:numPr>
          <w:ilvl w:val="0"/>
          <w:numId w:val="50"/>
        </w:numPr>
        <w:spacing w:before="0" w:after="0" w:line="240" w:lineRule="auto"/>
        <w:ind w:right="422"/>
        <w:jc w:val="both"/>
        <w:rPr>
          <w:color w:val="auto"/>
          <w:sz w:val="22"/>
          <w:szCs w:val="22"/>
        </w:rPr>
      </w:pPr>
      <w:r w:rsidRPr="00FC06A4">
        <w:rPr>
          <w:color w:val="auto"/>
          <w:sz w:val="22"/>
          <w:szCs w:val="22"/>
        </w:rPr>
        <w:t>The time required to successfully engage with each activity, task or subject</w:t>
      </w:r>
    </w:p>
    <w:p w14:paraId="63FC178E" w14:textId="2D70A319" w:rsidR="00C32753" w:rsidRPr="00FC06A4" w:rsidRDefault="00C32753" w:rsidP="00FC06A4">
      <w:pPr>
        <w:pStyle w:val="ListParagraph"/>
        <w:numPr>
          <w:ilvl w:val="0"/>
          <w:numId w:val="50"/>
        </w:numPr>
        <w:spacing w:before="0" w:after="0" w:line="240" w:lineRule="auto"/>
        <w:ind w:right="422"/>
        <w:jc w:val="both"/>
        <w:rPr>
          <w:color w:val="auto"/>
          <w:sz w:val="22"/>
          <w:szCs w:val="22"/>
        </w:rPr>
      </w:pPr>
      <w:r w:rsidRPr="00FC06A4">
        <w:rPr>
          <w:color w:val="auto"/>
          <w:sz w:val="22"/>
          <w:szCs w:val="22"/>
        </w:rPr>
        <w:t>What is reasonable to expect of your child, given their age and stage of learning</w:t>
      </w:r>
    </w:p>
    <w:p w14:paraId="59209407" w14:textId="2F511E31" w:rsidR="00C32753" w:rsidRPr="00FC06A4" w:rsidRDefault="00C32753" w:rsidP="00FC06A4">
      <w:pPr>
        <w:pStyle w:val="ListParagraph"/>
        <w:numPr>
          <w:ilvl w:val="0"/>
          <w:numId w:val="50"/>
        </w:numPr>
        <w:spacing w:before="0" w:after="0" w:line="240" w:lineRule="auto"/>
        <w:ind w:right="422"/>
        <w:jc w:val="both"/>
        <w:rPr>
          <w:color w:val="auto"/>
          <w:sz w:val="22"/>
          <w:szCs w:val="22"/>
        </w:rPr>
      </w:pPr>
      <w:r w:rsidRPr="00FC06A4">
        <w:rPr>
          <w:color w:val="auto"/>
          <w:sz w:val="22"/>
          <w:szCs w:val="22"/>
        </w:rPr>
        <w:t>The inclusion of regular breaks for activity, eating and drinking. In the activity breaks, it is important that students get up and move around.</w:t>
      </w:r>
    </w:p>
    <w:p w14:paraId="3D5B5FAD" w14:textId="77777777" w:rsidR="006732F0" w:rsidRPr="00C32753" w:rsidRDefault="006732F0" w:rsidP="00C32753">
      <w:pPr>
        <w:spacing w:before="0" w:after="0" w:line="240" w:lineRule="auto"/>
        <w:ind w:right="422"/>
        <w:jc w:val="both"/>
        <w:rPr>
          <w:sz w:val="22"/>
          <w:szCs w:val="22"/>
        </w:rPr>
      </w:pPr>
    </w:p>
    <w:p w14:paraId="51DBAA88" w14:textId="3434AC57" w:rsidR="00C32753" w:rsidRPr="00C32753" w:rsidRDefault="00C32753" w:rsidP="00C32753">
      <w:pPr>
        <w:spacing w:before="0" w:after="0" w:line="240" w:lineRule="auto"/>
        <w:ind w:right="422"/>
        <w:jc w:val="both"/>
        <w:rPr>
          <w:sz w:val="22"/>
          <w:szCs w:val="22"/>
        </w:rPr>
      </w:pPr>
      <w:r w:rsidRPr="00C32753">
        <w:rPr>
          <w:sz w:val="22"/>
          <w:szCs w:val="22"/>
        </w:rPr>
        <w:t xml:space="preserve">From the first day you will need to establish routines and expectations. You should use the timelines provided by your school to set regular hours for </w:t>
      </w:r>
      <w:proofErr w:type="gramStart"/>
      <w:r w:rsidRPr="00C32753">
        <w:rPr>
          <w:sz w:val="22"/>
          <w:szCs w:val="22"/>
        </w:rPr>
        <w:t>school work</w:t>
      </w:r>
      <w:proofErr w:type="gramEnd"/>
      <w:r w:rsidRPr="00C32753">
        <w:rPr>
          <w:sz w:val="22"/>
          <w:szCs w:val="22"/>
        </w:rPr>
        <w:t>, appropriate to your child’s age and stage of learning.</w:t>
      </w:r>
    </w:p>
    <w:p w14:paraId="2E709B6E" w14:textId="6421756E" w:rsidR="00C32753" w:rsidRDefault="00C32753" w:rsidP="00C32753">
      <w:pPr>
        <w:spacing w:before="0" w:after="0" w:line="240" w:lineRule="auto"/>
        <w:ind w:right="422"/>
        <w:jc w:val="both"/>
        <w:rPr>
          <w:sz w:val="22"/>
          <w:szCs w:val="22"/>
        </w:rPr>
      </w:pPr>
      <w:r w:rsidRPr="00C32753">
        <w:rPr>
          <w:sz w:val="22"/>
          <w:szCs w:val="22"/>
        </w:rPr>
        <w:lastRenderedPageBreak/>
        <w:t>It is important that you set these expectations as soon as alternative education provisions are implemented to establish a sense of routine for your child.</w:t>
      </w:r>
    </w:p>
    <w:p w14:paraId="72A2F691" w14:textId="70DA114F" w:rsidR="006732F0" w:rsidRDefault="006732F0" w:rsidP="00C32753">
      <w:pPr>
        <w:spacing w:before="0" w:after="0" w:line="240" w:lineRule="auto"/>
        <w:ind w:right="422"/>
        <w:jc w:val="both"/>
        <w:rPr>
          <w:sz w:val="22"/>
          <w:szCs w:val="22"/>
        </w:rPr>
      </w:pPr>
    </w:p>
    <w:p w14:paraId="37F289FB" w14:textId="77777777" w:rsidR="006732F0" w:rsidRPr="006732F0" w:rsidRDefault="006732F0" w:rsidP="006732F0">
      <w:pPr>
        <w:spacing w:before="0" w:after="0" w:line="240" w:lineRule="auto"/>
        <w:ind w:right="422"/>
        <w:jc w:val="both"/>
        <w:rPr>
          <w:b/>
          <w:bCs/>
          <w:color w:val="054166" w:themeColor="text2"/>
          <w:sz w:val="44"/>
          <w:szCs w:val="44"/>
        </w:rPr>
      </w:pPr>
      <w:r w:rsidRPr="006732F0">
        <w:rPr>
          <w:b/>
          <w:bCs/>
          <w:color w:val="054166" w:themeColor="text2"/>
          <w:sz w:val="44"/>
          <w:szCs w:val="44"/>
        </w:rPr>
        <w:t>Setting up a Learning Environment</w:t>
      </w:r>
    </w:p>
    <w:p w14:paraId="6EA4241E" w14:textId="77777777" w:rsidR="006732F0" w:rsidRPr="006732F0" w:rsidRDefault="006732F0" w:rsidP="006732F0">
      <w:pPr>
        <w:spacing w:before="0" w:after="0" w:line="240" w:lineRule="auto"/>
        <w:ind w:right="422"/>
        <w:jc w:val="both"/>
        <w:rPr>
          <w:sz w:val="22"/>
          <w:szCs w:val="22"/>
        </w:rPr>
      </w:pPr>
    </w:p>
    <w:p w14:paraId="2A0A8D1C" w14:textId="75724A35" w:rsidR="006732F0" w:rsidRDefault="006732F0" w:rsidP="006732F0">
      <w:pPr>
        <w:spacing w:before="0" w:after="0" w:line="240" w:lineRule="auto"/>
        <w:ind w:right="422"/>
        <w:jc w:val="both"/>
        <w:rPr>
          <w:sz w:val="22"/>
          <w:szCs w:val="22"/>
        </w:rPr>
      </w:pPr>
      <w:r w:rsidRPr="006732F0">
        <w:rPr>
          <w:sz w:val="22"/>
          <w:szCs w:val="22"/>
        </w:rPr>
        <w:t xml:space="preserve">Where possible, attempt to create a quiet, comfortable and safe learning space for your child. Your child may have a regular place for doing homework under normal circumstances, but this space may not be suitable for working in for an extended </w:t>
      </w:r>
      <w:proofErr w:type="gramStart"/>
      <w:r w:rsidRPr="006732F0">
        <w:rPr>
          <w:sz w:val="22"/>
          <w:szCs w:val="22"/>
        </w:rPr>
        <w:t>period of time</w:t>
      </w:r>
      <w:proofErr w:type="gramEnd"/>
      <w:r w:rsidRPr="006732F0">
        <w:rPr>
          <w:sz w:val="22"/>
          <w:szCs w:val="22"/>
        </w:rPr>
        <w:t>.</w:t>
      </w:r>
    </w:p>
    <w:p w14:paraId="3C95D5B4" w14:textId="77777777" w:rsidR="006732F0" w:rsidRPr="006732F0" w:rsidRDefault="006732F0" w:rsidP="006732F0">
      <w:pPr>
        <w:spacing w:before="0" w:after="0" w:line="240" w:lineRule="auto"/>
        <w:ind w:right="422"/>
        <w:jc w:val="both"/>
        <w:rPr>
          <w:sz w:val="22"/>
          <w:szCs w:val="22"/>
        </w:rPr>
      </w:pPr>
    </w:p>
    <w:p w14:paraId="71D42889" w14:textId="77777777" w:rsidR="006732F0" w:rsidRPr="006732F0" w:rsidRDefault="006732F0" w:rsidP="006732F0">
      <w:pPr>
        <w:spacing w:before="0" w:after="0" w:line="240" w:lineRule="auto"/>
        <w:ind w:right="422"/>
        <w:jc w:val="both"/>
        <w:rPr>
          <w:sz w:val="22"/>
          <w:szCs w:val="22"/>
        </w:rPr>
      </w:pPr>
      <w:r w:rsidRPr="006732F0">
        <w:rPr>
          <w:sz w:val="22"/>
          <w:szCs w:val="22"/>
        </w:rPr>
        <w:t>The following checklist may assist in setting up a learning environment:</w:t>
      </w:r>
    </w:p>
    <w:p w14:paraId="732406E7" w14:textId="7E233D53" w:rsidR="006732F0" w:rsidRPr="006732F0" w:rsidRDefault="006732F0" w:rsidP="006732F0">
      <w:pPr>
        <w:pStyle w:val="ListParagraph"/>
        <w:numPr>
          <w:ilvl w:val="0"/>
          <w:numId w:val="46"/>
        </w:numPr>
        <w:spacing w:before="0" w:after="0" w:line="240" w:lineRule="auto"/>
        <w:ind w:right="422"/>
        <w:jc w:val="both"/>
        <w:rPr>
          <w:color w:val="auto"/>
          <w:sz w:val="22"/>
          <w:szCs w:val="22"/>
        </w:rPr>
      </w:pPr>
      <w:r w:rsidRPr="006732F0">
        <w:rPr>
          <w:color w:val="auto"/>
          <w:sz w:val="22"/>
          <w:szCs w:val="22"/>
        </w:rPr>
        <w:t>Desk or table, with a comfortable chair set at an appropriate height</w:t>
      </w:r>
    </w:p>
    <w:p w14:paraId="4829C4ED" w14:textId="49FF9191" w:rsidR="006732F0" w:rsidRPr="006732F0" w:rsidRDefault="006732F0" w:rsidP="006732F0">
      <w:pPr>
        <w:pStyle w:val="ListParagraph"/>
        <w:numPr>
          <w:ilvl w:val="0"/>
          <w:numId w:val="46"/>
        </w:numPr>
        <w:spacing w:before="0" w:after="0" w:line="240" w:lineRule="auto"/>
        <w:ind w:right="422"/>
        <w:jc w:val="both"/>
        <w:rPr>
          <w:color w:val="auto"/>
          <w:sz w:val="22"/>
          <w:szCs w:val="22"/>
        </w:rPr>
      </w:pPr>
      <w:r w:rsidRPr="006732F0">
        <w:rPr>
          <w:color w:val="auto"/>
          <w:sz w:val="22"/>
          <w:szCs w:val="22"/>
        </w:rPr>
        <w:t>Space for writing in notebooks as well as space to appropriately set-up an electronic device such as a laptop or tablet</w:t>
      </w:r>
    </w:p>
    <w:p w14:paraId="05749F6D" w14:textId="0D27F01B" w:rsidR="006732F0" w:rsidRPr="006732F0" w:rsidRDefault="006732F0" w:rsidP="006732F0">
      <w:pPr>
        <w:pStyle w:val="ListParagraph"/>
        <w:numPr>
          <w:ilvl w:val="0"/>
          <w:numId w:val="46"/>
        </w:numPr>
        <w:spacing w:before="0" w:after="0" w:line="240" w:lineRule="auto"/>
        <w:ind w:right="422"/>
        <w:jc w:val="both"/>
        <w:rPr>
          <w:color w:val="auto"/>
          <w:sz w:val="22"/>
          <w:szCs w:val="22"/>
        </w:rPr>
      </w:pPr>
      <w:r w:rsidRPr="006732F0">
        <w:rPr>
          <w:color w:val="auto"/>
          <w:sz w:val="22"/>
          <w:szCs w:val="22"/>
        </w:rPr>
        <w:t>Access to internet services</w:t>
      </w:r>
    </w:p>
    <w:p w14:paraId="6614DE94" w14:textId="4DF2CB1A" w:rsidR="006732F0" w:rsidRPr="006732F0" w:rsidRDefault="006732F0" w:rsidP="006732F0">
      <w:pPr>
        <w:pStyle w:val="ListParagraph"/>
        <w:numPr>
          <w:ilvl w:val="0"/>
          <w:numId w:val="46"/>
        </w:numPr>
        <w:spacing w:before="0" w:after="0" w:line="240" w:lineRule="auto"/>
        <w:ind w:right="422"/>
        <w:jc w:val="both"/>
        <w:rPr>
          <w:color w:val="auto"/>
          <w:sz w:val="22"/>
          <w:szCs w:val="22"/>
        </w:rPr>
      </w:pPr>
      <w:r w:rsidRPr="006732F0">
        <w:rPr>
          <w:color w:val="auto"/>
          <w:sz w:val="22"/>
          <w:szCs w:val="22"/>
        </w:rPr>
        <w:t>Access to power</w:t>
      </w:r>
    </w:p>
    <w:p w14:paraId="49ABC6A1" w14:textId="58885FD7" w:rsidR="006732F0" w:rsidRPr="006732F0" w:rsidRDefault="006732F0" w:rsidP="006732F0">
      <w:pPr>
        <w:pStyle w:val="ListParagraph"/>
        <w:numPr>
          <w:ilvl w:val="0"/>
          <w:numId w:val="46"/>
        </w:numPr>
        <w:spacing w:before="0" w:after="0" w:line="240" w:lineRule="auto"/>
        <w:ind w:right="422"/>
        <w:jc w:val="both"/>
        <w:rPr>
          <w:color w:val="auto"/>
          <w:sz w:val="22"/>
          <w:szCs w:val="22"/>
        </w:rPr>
      </w:pPr>
      <w:r w:rsidRPr="006732F0">
        <w:rPr>
          <w:color w:val="auto"/>
          <w:sz w:val="22"/>
          <w:szCs w:val="22"/>
        </w:rPr>
        <w:t>Appropriate lighting and acoustics</w:t>
      </w:r>
    </w:p>
    <w:p w14:paraId="5DEFF9C9" w14:textId="40093A08" w:rsidR="006732F0" w:rsidRPr="006732F0" w:rsidRDefault="006732F0" w:rsidP="006732F0">
      <w:pPr>
        <w:pStyle w:val="ListParagraph"/>
        <w:numPr>
          <w:ilvl w:val="0"/>
          <w:numId w:val="46"/>
        </w:numPr>
        <w:spacing w:before="0" w:after="0" w:line="240" w:lineRule="auto"/>
        <w:ind w:right="422"/>
        <w:jc w:val="both"/>
        <w:rPr>
          <w:color w:val="auto"/>
          <w:sz w:val="22"/>
          <w:szCs w:val="22"/>
        </w:rPr>
      </w:pPr>
      <w:r w:rsidRPr="006732F0">
        <w:rPr>
          <w:color w:val="auto"/>
          <w:sz w:val="22"/>
          <w:szCs w:val="22"/>
        </w:rPr>
        <w:t>Ease of monitoring your child’s learning and internet access and behaviour</w:t>
      </w:r>
    </w:p>
    <w:p w14:paraId="5A4E720E" w14:textId="60D4BCCE" w:rsidR="006732F0" w:rsidRPr="006732F0" w:rsidRDefault="006732F0" w:rsidP="006732F0">
      <w:pPr>
        <w:pStyle w:val="ListParagraph"/>
        <w:numPr>
          <w:ilvl w:val="0"/>
          <w:numId w:val="46"/>
        </w:numPr>
        <w:spacing w:before="0" w:after="0" w:line="240" w:lineRule="auto"/>
        <w:ind w:right="422"/>
        <w:jc w:val="both"/>
        <w:rPr>
          <w:color w:val="auto"/>
          <w:sz w:val="22"/>
          <w:szCs w:val="22"/>
        </w:rPr>
      </w:pPr>
      <w:r w:rsidRPr="006732F0">
        <w:rPr>
          <w:color w:val="auto"/>
          <w:sz w:val="22"/>
          <w:szCs w:val="22"/>
        </w:rPr>
        <w:t>Minimal access to distractors (such as additional screens)</w:t>
      </w:r>
    </w:p>
    <w:p w14:paraId="0E7A5B5B" w14:textId="77777777" w:rsidR="006732F0" w:rsidRPr="006732F0" w:rsidRDefault="006732F0" w:rsidP="006732F0">
      <w:pPr>
        <w:spacing w:before="0" w:after="0" w:line="240" w:lineRule="auto"/>
        <w:ind w:right="422"/>
        <w:jc w:val="both"/>
        <w:rPr>
          <w:sz w:val="22"/>
          <w:szCs w:val="22"/>
        </w:rPr>
      </w:pPr>
    </w:p>
    <w:p w14:paraId="070F647D" w14:textId="77777777" w:rsidR="006732F0" w:rsidRPr="006732F0" w:rsidRDefault="006732F0" w:rsidP="006732F0">
      <w:pPr>
        <w:spacing w:before="0" w:after="0" w:line="240" w:lineRule="auto"/>
        <w:ind w:right="422"/>
        <w:jc w:val="both"/>
        <w:rPr>
          <w:sz w:val="22"/>
          <w:szCs w:val="22"/>
        </w:rPr>
      </w:pPr>
    </w:p>
    <w:p w14:paraId="748ECC40" w14:textId="77777777" w:rsidR="006732F0" w:rsidRPr="006732F0" w:rsidRDefault="006732F0" w:rsidP="006732F0">
      <w:pPr>
        <w:spacing w:before="0" w:after="0" w:line="240" w:lineRule="auto"/>
        <w:ind w:right="422"/>
        <w:jc w:val="both"/>
        <w:rPr>
          <w:b/>
          <w:bCs/>
          <w:color w:val="054166" w:themeColor="text2"/>
          <w:sz w:val="44"/>
          <w:szCs w:val="44"/>
        </w:rPr>
      </w:pPr>
      <w:r w:rsidRPr="006732F0">
        <w:rPr>
          <w:b/>
          <w:bCs/>
          <w:color w:val="054166" w:themeColor="text2"/>
          <w:sz w:val="44"/>
          <w:szCs w:val="44"/>
        </w:rPr>
        <w:t>Wellbeing</w:t>
      </w:r>
    </w:p>
    <w:p w14:paraId="253E9FF9" w14:textId="77777777" w:rsidR="006732F0" w:rsidRPr="006732F0" w:rsidRDefault="006732F0" w:rsidP="006732F0">
      <w:pPr>
        <w:spacing w:before="0" w:after="0" w:line="240" w:lineRule="auto"/>
        <w:ind w:right="422"/>
        <w:jc w:val="both"/>
        <w:rPr>
          <w:sz w:val="22"/>
          <w:szCs w:val="22"/>
        </w:rPr>
      </w:pPr>
    </w:p>
    <w:p w14:paraId="6E8BDC82" w14:textId="77777777" w:rsidR="006732F0" w:rsidRPr="006732F0" w:rsidRDefault="006732F0" w:rsidP="006732F0">
      <w:pPr>
        <w:spacing w:before="0" w:after="0" w:line="240" w:lineRule="auto"/>
        <w:ind w:right="422"/>
        <w:jc w:val="both"/>
        <w:rPr>
          <w:sz w:val="22"/>
          <w:szCs w:val="22"/>
        </w:rPr>
      </w:pPr>
      <w:r w:rsidRPr="006732F0">
        <w:rPr>
          <w:sz w:val="22"/>
          <w:szCs w:val="22"/>
        </w:rPr>
        <w:t xml:space="preserve">Being confined to home for an extended </w:t>
      </w:r>
      <w:proofErr w:type="gramStart"/>
      <w:r w:rsidRPr="006732F0">
        <w:rPr>
          <w:sz w:val="22"/>
          <w:szCs w:val="22"/>
        </w:rPr>
        <w:t>period of time</w:t>
      </w:r>
      <w:proofErr w:type="gramEnd"/>
      <w:r w:rsidRPr="006732F0">
        <w:rPr>
          <w:sz w:val="22"/>
          <w:szCs w:val="22"/>
        </w:rPr>
        <w:t xml:space="preserve"> can cause stress and conflict. Tips for looking after your children during isolation include:</w:t>
      </w:r>
    </w:p>
    <w:p w14:paraId="06976B41" w14:textId="77777777" w:rsidR="006732F0" w:rsidRPr="006732F0" w:rsidRDefault="006732F0" w:rsidP="006732F0">
      <w:pPr>
        <w:spacing w:before="0" w:after="0" w:line="240" w:lineRule="auto"/>
        <w:ind w:right="422"/>
        <w:jc w:val="both"/>
        <w:rPr>
          <w:sz w:val="22"/>
          <w:szCs w:val="22"/>
        </w:rPr>
      </w:pPr>
    </w:p>
    <w:p w14:paraId="79FA522F" w14:textId="63A30073" w:rsidR="006732F0" w:rsidRPr="006732F0" w:rsidRDefault="006732F0" w:rsidP="007A62C4">
      <w:pPr>
        <w:pStyle w:val="ListParagraph"/>
        <w:numPr>
          <w:ilvl w:val="0"/>
          <w:numId w:val="49"/>
        </w:numPr>
        <w:spacing w:before="0" w:after="0" w:line="240" w:lineRule="auto"/>
        <w:ind w:left="567" w:right="422" w:hanging="426"/>
        <w:jc w:val="both"/>
        <w:rPr>
          <w:color w:val="auto"/>
          <w:sz w:val="22"/>
          <w:szCs w:val="22"/>
        </w:rPr>
      </w:pPr>
      <w:r w:rsidRPr="006732F0">
        <w:rPr>
          <w:color w:val="auto"/>
          <w:sz w:val="22"/>
          <w:szCs w:val="22"/>
        </w:rPr>
        <w:t>Talking to your whole family about what is happening. Understanding the situation will reduce their anxiety.</w:t>
      </w:r>
    </w:p>
    <w:p w14:paraId="132FD069" w14:textId="32685E78" w:rsidR="006732F0" w:rsidRPr="006732F0" w:rsidRDefault="006732F0" w:rsidP="007A62C4">
      <w:pPr>
        <w:pStyle w:val="ListParagraph"/>
        <w:numPr>
          <w:ilvl w:val="0"/>
          <w:numId w:val="49"/>
        </w:numPr>
        <w:spacing w:before="0" w:after="0" w:line="240" w:lineRule="auto"/>
        <w:ind w:left="567" w:right="422" w:hanging="426"/>
        <w:jc w:val="both"/>
        <w:rPr>
          <w:color w:val="auto"/>
          <w:sz w:val="22"/>
          <w:szCs w:val="22"/>
        </w:rPr>
      </w:pPr>
      <w:r w:rsidRPr="006732F0">
        <w:rPr>
          <w:color w:val="auto"/>
          <w:sz w:val="22"/>
          <w:szCs w:val="22"/>
        </w:rPr>
        <w:t>Help your children to think about how they have coped with difficult situations in the past and reassure them that they will cope with this situation too. Remind them that the isolation won't last for long.</w:t>
      </w:r>
    </w:p>
    <w:p w14:paraId="2C5AFF06" w14:textId="4D26D8E8" w:rsidR="006732F0" w:rsidRPr="006732F0" w:rsidRDefault="006732F0" w:rsidP="007A62C4">
      <w:pPr>
        <w:pStyle w:val="ListParagraph"/>
        <w:numPr>
          <w:ilvl w:val="0"/>
          <w:numId w:val="49"/>
        </w:numPr>
        <w:spacing w:before="0" w:after="0" w:line="240" w:lineRule="auto"/>
        <w:ind w:left="567" w:right="422" w:hanging="426"/>
        <w:jc w:val="both"/>
        <w:rPr>
          <w:color w:val="auto"/>
          <w:sz w:val="22"/>
          <w:szCs w:val="22"/>
        </w:rPr>
      </w:pPr>
      <w:r w:rsidRPr="006732F0">
        <w:rPr>
          <w:color w:val="auto"/>
          <w:sz w:val="22"/>
          <w:szCs w:val="22"/>
        </w:rPr>
        <w:t>Exercise regularly. Exercise is a proven treatment for stress and depression.</w:t>
      </w:r>
    </w:p>
    <w:p w14:paraId="39F64978" w14:textId="794A4C95" w:rsidR="006732F0" w:rsidRPr="006732F0" w:rsidRDefault="006732F0" w:rsidP="007A62C4">
      <w:pPr>
        <w:pStyle w:val="ListParagraph"/>
        <w:numPr>
          <w:ilvl w:val="0"/>
          <w:numId w:val="49"/>
        </w:numPr>
        <w:spacing w:before="0" w:after="0" w:line="240" w:lineRule="auto"/>
        <w:ind w:left="567" w:right="422" w:hanging="426"/>
        <w:jc w:val="both"/>
        <w:rPr>
          <w:color w:val="auto"/>
          <w:sz w:val="22"/>
          <w:szCs w:val="22"/>
        </w:rPr>
      </w:pPr>
      <w:r w:rsidRPr="006732F0">
        <w:rPr>
          <w:color w:val="auto"/>
          <w:sz w:val="22"/>
          <w:szCs w:val="22"/>
        </w:rPr>
        <w:t>Encourage your children to keep in touch with family members and friends.</w:t>
      </w:r>
    </w:p>
    <w:p w14:paraId="78D6EE9E" w14:textId="63C45CAC" w:rsidR="006732F0" w:rsidRPr="00C32753" w:rsidRDefault="006732F0" w:rsidP="00C32753">
      <w:pPr>
        <w:spacing w:before="0" w:after="0" w:line="240" w:lineRule="auto"/>
        <w:ind w:right="422"/>
        <w:jc w:val="both"/>
        <w:rPr>
          <w:sz w:val="22"/>
          <w:szCs w:val="22"/>
        </w:rPr>
      </w:pPr>
    </w:p>
    <w:p w14:paraId="79A00410" w14:textId="319BA63E" w:rsidR="483631A1" w:rsidRDefault="483631A1" w:rsidP="483631A1">
      <w:pPr>
        <w:spacing w:before="0" w:after="0" w:line="240" w:lineRule="auto"/>
        <w:ind w:right="422"/>
        <w:jc w:val="both"/>
        <w:rPr>
          <w:sz w:val="22"/>
          <w:szCs w:val="22"/>
        </w:rPr>
      </w:pPr>
    </w:p>
    <w:p w14:paraId="74330F7C" w14:textId="55AE4D5D" w:rsidR="483631A1" w:rsidRDefault="483631A1" w:rsidP="483631A1">
      <w:pPr>
        <w:spacing w:before="0" w:after="0" w:line="240" w:lineRule="auto"/>
        <w:ind w:right="422"/>
        <w:jc w:val="both"/>
        <w:rPr>
          <w:sz w:val="22"/>
          <w:szCs w:val="22"/>
        </w:rPr>
      </w:pPr>
    </w:p>
    <w:p w14:paraId="1EC3706E" w14:textId="7F740249" w:rsidR="483631A1" w:rsidRDefault="483631A1" w:rsidP="483631A1">
      <w:pPr>
        <w:spacing w:before="0" w:after="0" w:line="240" w:lineRule="auto"/>
        <w:ind w:right="422"/>
        <w:jc w:val="both"/>
        <w:rPr>
          <w:sz w:val="22"/>
          <w:szCs w:val="22"/>
        </w:rPr>
      </w:pPr>
    </w:p>
    <w:p w14:paraId="31935562" w14:textId="2C7122DA" w:rsidR="483631A1" w:rsidRDefault="483631A1" w:rsidP="483631A1">
      <w:pPr>
        <w:spacing w:before="0" w:after="0" w:line="240" w:lineRule="auto"/>
        <w:ind w:right="422"/>
        <w:jc w:val="both"/>
        <w:rPr>
          <w:sz w:val="22"/>
          <w:szCs w:val="22"/>
        </w:rPr>
      </w:pPr>
    </w:p>
    <w:p w14:paraId="70A0D3E1" w14:textId="29D1D59B" w:rsidR="483631A1" w:rsidRDefault="483631A1" w:rsidP="483631A1">
      <w:pPr>
        <w:spacing w:before="0" w:after="0" w:line="240" w:lineRule="auto"/>
        <w:ind w:right="422"/>
        <w:jc w:val="both"/>
        <w:rPr>
          <w:sz w:val="22"/>
          <w:szCs w:val="22"/>
        </w:rPr>
      </w:pPr>
    </w:p>
    <w:p w14:paraId="0E17DFC1" w14:textId="333FEA66" w:rsidR="483631A1" w:rsidRDefault="483631A1" w:rsidP="483631A1">
      <w:pPr>
        <w:spacing w:before="0" w:after="0" w:line="240" w:lineRule="auto"/>
        <w:ind w:right="422"/>
        <w:jc w:val="both"/>
        <w:rPr>
          <w:sz w:val="22"/>
          <w:szCs w:val="22"/>
        </w:rPr>
      </w:pPr>
    </w:p>
    <w:sectPr w:rsidR="483631A1" w:rsidSect="00AC64D9">
      <w:headerReference w:type="first" r:id="rId16"/>
      <w:footerReference w:type="first" r:id="rId17"/>
      <w:pgSz w:w="11906" w:h="16838"/>
      <w:pgMar w:top="851" w:right="991"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116F9" w14:textId="77777777" w:rsidR="003C7465" w:rsidRDefault="003C7465" w:rsidP="00510C38">
      <w:pPr>
        <w:spacing w:before="0" w:after="0" w:line="240" w:lineRule="auto"/>
      </w:pPr>
      <w:r>
        <w:separator/>
      </w:r>
    </w:p>
  </w:endnote>
  <w:endnote w:type="continuationSeparator" w:id="0">
    <w:p w14:paraId="1B4ECEDF" w14:textId="77777777" w:rsidR="003C7465" w:rsidRDefault="003C7465" w:rsidP="00510C38">
      <w:pPr>
        <w:spacing w:before="0" w:after="0" w:line="240" w:lineRule="auto"/>
      </w:pPr>
      <w:r>
        <w:continuationSeparator/>
      </w:r>
    </w:p>
  </w:endnote>
  <w:endnote w:type="continuationNotice" w:id="1">
    <w:p w14:paraId="27B9C983" w14:textId="77777777" w:rsidR="003C7465" w:rsidRDefault="003C74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w:altName w:val="Trebuchet MS"/>
    <w:panose1 w:val="020B0604020202020204"/>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Raleway SemiBold">
    <w:altName w:val="Trebuchet MS"/>
    <w:panose1 w:val="020B0604020202020204"/>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F875C" w14:textId="6AE527F1" w:rsidR="00D641A2" w:rsidRDefault="00884521">
    <w:pPr>
      <w:pStyle w:val="Footer"/>
    </w:pPr>
    <w:r w:rsidRPr="00773975">
      <w:rPr>
        <w:noProof/>
        <w:sz w:val="22"/>
        <w:szCs w:val="22"/>
      </w:rPr>
      <mc:AlternateContent>
        <mc:Choice Requires="wps">
          <w:drawing>
            <wp:anchor distT="0" distB="0" distL="114300" distR="114300" simplePos="0" relativeHeight="251668483" behindDoc="0" locked="0" layoutInCell="1" allowOverlap="1" wp14:anchorId="743A33EC" wp14:editId="1A2089F2">
              <wp:simplePos x="0" y="0"/>
              <wp:positionH relativeFrom="margin">
                <wp:posOffset>-896620</wp:posOffset>
              </wp:positionH>
              <wp:positionV relativeFrom="paragraph">
                <wp:posOffset>-38735</wp:posOffset>
              </wp:positionV>
              <wp:extent cx="7524750" cy="619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524750"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2D9BC0D8">
            <v:rect id="Rectangle 4" style="position:absolute;margin-left:-70.6pt;margin-top:-3.05pt;width:592.5pt;height:48.75pt;z-index:25166848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054166 [3204]" strokecolor="#022032 [1604]" strokeweight="1pt" w14:anchorId="3746F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">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98CE6" w14:textId="49CCEBB3" w:rsidR="00D641A2" w:rsidRDefault="00D641A2" w:rsidP="00510C38">
    <w:pPr>
      <w:pStyle w:val="Footer"/>
      <w:tabs>
        <w:tab w:val="clear" w:pos="4513"/>
        <w:tab w:val="left" w:pos="291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9AB4B" w14:textId="77777777" w:rsidR="00884521" w:rsidRDefault="00884521" w:rsidP="00510C38">
    <w:pPr>
      <w:pStyle w:val="Footer"/>
      <w:tabs>
        <w:tab w:val="clear" w:pos="4513"/>
        <w:tab w:val="left" w:pos="2910"/>
      </w:tabs>
    </w:pPr>
    <w:r w:rsidRPr="00773975">
      <w:rPr>
        <w:noProof/>
        <w:sz w:val="22"/>
        <w:szCs w:val="22"/>
      </w:rPr>
      <mc:AlternateContent>
        <mc:Choice Requires="wps">
          <w:drawing>
            <wp:anchor distT="0" distB="0" distL="114300" distR="114300" simplePos="0" relativeHeight="251666435" behindDoc="0" locked="0" layoutInCell="1" allowOverlap="1" wp14:anchorId="49BD4EE3" wp14:editId="7E883101">
              <wp:simplePos x="0" y="0"/>
              <wp:positionH relativeFrom="page">
                <wp:posOffset>9525</wp:posOffset>
              </wp:positionH>
              <wp:positionV relativeFrom="paragraph">
                <wp:posOffset>-38735</wp:posOffset>
              </wp:positionV>
              <wp:extent cx="7524750" cy="619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7524750"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08DC4339">
            <v:rect id="Rectangle 7" style="position:absolute;margin-left:.75pt;margin-top:-3.05pt;width:592.5pt;height:48.75pt;z-index:251666435;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spid="_x0000_s1026" fillcolor="#054166 [3204]" strokecolor="#022032 [1604]" strokeweight="1pt" w14:anchorId="27444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">
              <w10:wrap anchorx="page"/>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2B513" w14:textId="77777777" w:rsidR="003C7465" w:rsidRDefault="003C7465" w:rsidP="00510C38">
      <w:pPr>
        <w:spacing w:before="0" w:after="0" w:line="240" w:lineRule="auto"/>
      </w:pPr>
      <w:r>
        <w:separator/>
      </w:r>
    </w:p>
  </w:footnote>
  <w:footnote w:type="continuationSeparator" w:id="0">
    <w:p w14:paraId="0C8B4CAC" w14:textId="77777777" w:rsidR="003C7465" w:rsidRDefault="003C7465" w:rsidP="00510C38">
      <w:pPr>
        <w:spacing w:before="0" w:after="0" w:line="240" w:lineRule="auto"/>
      </w:pPr>
      <w:r>
        <w:continuationSeparator/>
      </w:r>
    </w:p>
  </w:footnote>
  <w:footnote w:type="continuationNotice" w:id="1">
    <w:p w14:paraId="1279D198" w14:textId="77777777" w:rsidR="003C7465" w:rsidRDefault="003C746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C58F4" w14:textId="77777777" w:rsidR="004C0584" w:rsidRDefault="004C0584">
    <w:pPr>
      <w:pStyle w:val="Header"/>
    </w:pPr>
    <w:r>
      <w:rPr>
        <w:noProof/>
        <w:lang w:eastAsia="zh-CN"/>
      </w:rPr>
      <mc:AlternateContent>
        <mc:Choice Requires="wps">
          <w:drawing>
            <wp:anchor distT="0" distB="0" distL="114300" distR="114300" simplePos="0" relativeHeight="251660291" behindDoc="0" locked="0" layoutInCell="1" allowOverlap="1" wp14:anchorId="47148576" wp14:editId="7950D150">
              <wp:simplePos x="0" y="0"/>
              <wp:positionH relativeFrom="page">
                <wp:posOffset>7683500</wp:posOffset>
              </wp:positionH>
              <wp:positionV relativeFrom="page">
                <wp:posOffset>0</wp:posOffset>
              </wp:positionV>
              <wp:extent cx="7548880" cy="10664190"/>
              <wp:effectExtent l="0" t="0" r="0" b="3810"/>
              <wp:wrapNone/>
              <wp:docPr id="13" name="Rectangle 13"/>
              <wp:cNvGraphicFramePr/>
              <a:graphic xmlns:a="http://schemas.openxmlformats.org/drawingml/2006/main">
                <a:graphicData uri="http://schemas.microsoft.com/office/word/2010/wordprocessingShape">
                  <wps:wsp>
                    <wps:cNvSpPr/>
                    <wps:spPr>
                      <a:xfrm>
                        <a:off x="0" y="0"/>
                        <a:ext cx="7548880" cy="10664190"/>
                      </a:xfrm>
                      <a:prstGeom prst="rect">
                        <a:avLst/>
                      </a:prstGeom>
                      <a:solidFill>
                        <a:srgbClr val="EBE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4BA453E">
            <v:rect id="Rectangle 13" style="position:absolute;margin-left:605pt;margin-top:0;width:594.4pt;height:839.7pt;z-index:2516602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ebebeb" stroked="f" strokeweight="1pt" w14:anchorId="18CE9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A16FA" w14:textId="69C3C107" w:rsidR="00884521" w:rsidRDefault="00884521">
    <w:pPr>
      <w:pStyle w:val="Header"/>
    </w:pPr>
    <w:r>
      <w:rPr>
        <w:noProof/>
        <w:color w:val="0E3E66"/>
      </w:rPr>
      <mc:AlternateContent>
        <mc:Choice Requires="wps">
          <w:drawing>
            <wp:anchor distT="0" distB="0" distL="114300" distR="114300" simplePos="0" relativeHeight="251662339" behindDoc="0" locked="0" layoutInCell="1" allowOverlap="1" wp14:anchorId="70687E32" wp14:editId="201F9269">
              <wp:simplePos x="0" y="0"/>
              <wp:positionH relativeFrom="page">
                <wp:posOffset>0</wp:posOffset>
              </wp:positionH>
              <wp:positionV relativeFrom="paragraph">
                <wp:posOffset>-447675</wp:posOffset>
              </wp:positionV>
              <wp:extent cx="7534275" cy="6276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6276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519D1C1">
            <v:rect id="Rectangle 1" style="position:absolute;margin-left:0;margin-top:-35.25pt;width:593.25pt;height:494.25pt;z-index:2516623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54166 [3204]" strokecolor="#022032 [1604]" strokeweight="1pt" w14:anchorId="1B05C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">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62957" w14:textId="2209D3FB" w:rsidR="00D641A2" w:rsidRPr="00182FB4" w:rsidRDefault="00D641A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6150"/>
    <w:multiLevelType w:val="hybridMultilevel"/>
    <w:tmpl w:val="F20C3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13E3B"/>
    <w:multiLevelType w:val="hybridMultilevel"/>
    <w:tmpl w:val="357C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B4A3E"/>
    <w:multiLevelType w:val="hybridMultilevel"/>
    <w:tmpl w:val="65C0D53C"/>
    <w:lvl w:ilvl="0" w:tplc="069002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85A3B"/>
    <w:multiLevelType w:val="hybridMultilevel"/>
    <w:tmpl w:val="9B885EC4"/>
    <w:lvl w:ilvl="0" w:tplc="3AF659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B67CD1"/>
    <w:multiLevelType w:val="hybridMultilevel"/>
    <w:tmpl w:val="53CC309A"/>
    <w:lvl w:ilvl="0" w:tplc="08090001">
      <w:start w:val="1"/>
      <w:numFmt w:val="bullet"/>
      <w:lvlText w:val=""/>
      <w:lvlJc w:val="left"/>
      <w:pPr>
        <w:ind w:left="720" w:hanging="360"/>
      </w:pPr>
      <w:rPr>
        <w:rFonts w:ascii="Symbol" w:hAnsi="Symbol" w:hint="default"/>
      </w:rPr>
    </w:lvl>
    <w:lvl w:ilvl="1" w:tplc="0DE8FBF0">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E87D3D"/>
    <w:multiLevelType w:val="hybridMultilevel"/>
    <w:tmpl w:val="D298B034"/>
    <w:lvl w:ilvl="0" w:tplc="08090001">
      <w:start w:val="1"/>
      <w:numFmt w:val="bullet"/>
      <w:lvlText w:val=""/>
      <w:lvlJc w:val="left"/>
      <w:pPr>
        <w:ind w:left="720" w:hanging="360"/>
      </w:pPr>
      <w:rPr>
        <w:rFonts w:ascii="Symbol" w:hAnsi="Symbol" w:hint="default"/>
      </w:rPr>
    </w:lvl>
    <w:lvl w:ilvl="1" w:tplc="D57A46A4" w:tentative="1">
      <w:start w:val="1"/>
      <w:numFmt w:val="bullet"/>
      <w:lvlText w:val="•"/>
      <w:lvlJc w:val="left"/>
      <w:pPr>
        <w:tabs>
          <w:tab w:val="num" w:pos="1440"/>
        </w:tabs>
        <w:ind w:left="1440" w:hanging="360"/>
      </w:pPr>
      <w:rPr>
        <w:rFonts w:ascii="Arial" w:hAnsi="Arial" w:hint="default"/>
      </w:rPr>
    </w:lvl>
    <w:lvl w:ilvl="2" w:tplc="56D21784" w:tentative="1">
      <w:start w:val="1"/>
      <w:numFmt w:val="bullet"/>
      <w:lvlText w:val="•"/>
      <w:lvlJc w:val="left"/>
      <w:pPr>
        <w:tabs>
          <w:tab w:val="num" w:pos="2160"/>
        </w:tabs>
        <w:ind w:left="2160" w:hanging="360"/>
      </w:pPr>
      <w:rPr>
        <w:rFonts w:ascii="Arial" w:hAnsi="Arial" w:hint="default"/>
      </w:rPr>
    </w:lvl>
    <w:lvl w:ilvl="3" w:tplc="A1F6C85C" w:tentative="1">
      <w:start w:val="1"/>
      <w:numFmt w:val="bullet"/>
      <w:lvlText w:val="•"/>
      <w:lvlJc w:val="left"/>
      <w:pPr>
        <w:tabs>
          <w:tab w:val="num" w:pos="2880"/>
        </w:tabs>
        <w:ind w:left="2880" w:hanging="360"/>
      </w:pPr>
      <w:rPr>
        <w:rFonts w:ascii="Arial" w:hAnsi="Arial" w:hint="default"/>
      </w:rPr>
    </w:lvl>
    <w:lvl w:ilvl="4" w:tplc="06D211FC" w:tentative="1">
      <w:start w:val="1"/>
      <w:numFmt w:val="bullet"/>
      <w:lvlText w:val="•"/>
      <w:lvlJc w:val="left"/>
      <w:pPr>
        <w:tabs>
          <w:tab w:val="num" w:pos="3600"/>
        </w:tabs>
        <w:ind w:left="3600" w:hanging="360"/>
      </w:pPr>
      <w:rPr>
        <w:rFonts w:ascii="Arial" w:hAnsi="Arial" w:hint="default"/>
      </w:rPr>
    </w:lvl>
    <w:lvl w:ilvl="5" w:tplc="40D6AA0C" w:tentative="1">
      <w:start w:val="1"/>
      <w:numFmt w:val="bullet"/>
      <w:lvlText w:val="•"/>
      <w:lvlJc w:val="left"/>
      <w:pPr>
        <w:tabs>
          <w:tab w:val="num" w:pos="4320"/>
        </w:tabs>
        <w:ind w:left="4320" w:hanging="360"/>
      </w:pPr>
      <w:rPr>
        <w:rFonts w:ascii="Arial" w:hAnsi="Arial" w:hint="default"/>
      </w:rPr>
    </w:lvl>
    <w:lvl w:ilvl="6" w:tplc="F8C8BC00" w:tentative="1">
      <w:start w:val="1"/>
      <w:numFmt w:val="bullet"/>
      <w:lvlText w:val="•"/>
      <w:lvlJc w:val="left"/>
      <w:pPr>
        <w:tabs>
          <w:tab w:val="num" w:pos="5040"/>
        </w:tabs>
        <w:ind w:left="5040" w:hanging="360"/>
      </w:pPr>
      <w:rPr>
        <w:rFonts w:ascii="Arial" w:hAnsi="Arial" w:hint="default"/>
      </w:rPr>
    </w:lvl>
    <w:lvl w:ilvl="7" w:tplc="D73C96B8" w:tentative="1">
      <w:start w:val="1"/>
      <w:numFmt w:val="bullet"/>
      <w:lvlText w:val="•"/>
      <w:lvlJc w:val="left"/>
      <w:pPr>
        <w:tabs>
          <w:tab w:val="num" w:pos="5760"/>
        </w:tabs>
        <w:ind w:left="5760" w:hanging="360"/>
      </w:pPr>
      <w:rPr>
        <w:rFonts w:ascii="Arial" w:hAnsi="Arial" w:hint="default"/>
      </w:rPr>
    </w:lvl>
    <w:lvl w:ilvl="8" w:tplc="BFDCEC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1D4FB4"/>
    <w:multiLevelType w:val="hybridMultilevel"/>
    <w:tmpl w:val="DC0C5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EC4165"/>
    <w:multiLevelType w:val="hybridMultilevel"/>
    <w:tmpl w:val="1CF4290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126972FE"/>
    <w:multiLevelType w:val="hybridMultilevel"/>
    <w:tmpl w:val="B51EE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14668C"/>
    <w:multiLevelType w:val="multilevel"/>
    <w:tmpl w:val="8C64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4F50E8"/>
    <w:multiLevelType w:val="hybridMultilevel"/>
    <w:tmpl w:val="15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D0364"/>
    <w:multiLevelType w:val="multilevel"/>
    <w:tmpl w:val="A7E0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042563"/>
    <w:multiLevelType w:val="hybridMultilevel"/>
    <w:tmpl w:val="FAF88148"/>
    <w:lvl w:ilvl="0" w:tplc="046263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8E224B"/>
    <w:multiLevelType w:val="hybridMultilevel"/>
    <w:tmpl w:val="8384FD72"/>
    <w:lvl w:ilvl="0" w:tplc="8FCAD2FC">
      <w:start w:val="1"/>
      <w:numFmt w:val="bullet"/>
      <w:pStyle w:val="Bullet2hyphe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351069"/>
    <w:multiLevelType w:val="multilevel"/>
    <w:tmpl w:val="7AF81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F54C7F"/>
    <w:multiLevelType w:val="hybridMultilevel"/>
    <w:tmpl w:val="B7D03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687BCF"/>
    <w:multiLevelType w:val="hybridMultilevel"/>
    <w:tmpl w:val="1BA4A7A8"/>
    <w:lvl w:ilvl="0" w:tplc="3AF659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046C05"/>
    <w:multiLevelType w:val="hybridMultilevel"/>
    <w:tmpl w:val="859A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E18E1"/>
    <w:multiLevelType w:val="hybridMultilevel"/>
    <w:tmpl w:val="B5C2763E"/>
    <w:lvl w:ilvl="0" w:tplc="8DEC179E">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EF2845"/>
    <w:multiLevelType w:val="hybridMultilevel"/>
    <w:tmpl w:val="3D08C138"/>
    <w:lvl w:ilvl="0" w:tplc="3AF659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EB6A73"/>
    <w:multiLevelType w:val="hybridMultilevel"/>
    <w:tmpl w:val="2BC69C36"/>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21" w15:restartNumberingAfterBreak="0">
    <w:nsid w:val="409C57CD"/>
    <w:multiLevelType w:val="multilevel"/>
    <w:tmpl w:val="50F2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EB0B2E"/>
    <w:multiLevelType w:val="hybridMultilevel"/>
    <w:tmpl w:val="2828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532700"/>
    <w:multiLevelType w:val="hybridMultilevel"/>
    <w:tmpl w:val="D1647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87565C"/>
    <w:multiLevelType w:val="hybridMultilevel"/>
    <w:tmpl w:val="AD88CE24"/>
    <w:lvl w:ilvl="0" w:tplc="C61CDE50">
      <w:start w:val="1"/>
      <w:numFmt w:val="bullet"/>
      <w:lvlText w:val=""/>
      <w:lvlJc w:val="left"/>
      <w:pPr>
        <w:ind w:left="720" w:hanging="360"/>
      </w:pPr>
      <w:rPr>
        <w:rFonts w:ascii="Symbol" w:hAnsi="Symbol" w:hint="default"/>
      </w:rPr>
    </w:lvl>
    <w:lvl w:ilvl="1" w:tplc="4CCE07A0">
      <w:start w:val="1"/>
      <w:numFmt w:val="bullet"/>
      <w:lvlText w:val="o"/>
      <w:lvlJc w:val="left"/>
      <w:pPr>
        <w:ind w:left="1440" w:hanging="360"/>
      </w:pPr>
      <w:rPr>
        <w:rFonts w:ascii="Courier New" w:hAnsi="Courier New" w:hint="default"/>
      </w:rPr>
    </w:lvl>
    <w:lvl w:ilvl="2" w:tplc="E012C672">
      <w:start w:val="1"/>
      <w:numFmt w:val="bullet"/>
      <w:lvlText w:val=""/>
      <w:lvlJc w:val="left"/>
      <w:pPr>
        <w:ind w:left="2160" w:hanging="360"/>
      </w:pPr>
      <w:rPr>
        <w:rFonts w:ascii="Wingdings" w:hAnsi="Wingdings" w:hint="default"/>
      </w:rPr>
    </w:lvl>
    <w:lvl w:ilvl="3" w:tplc="8EF60878">
      <w:start w:val="1"/>
      <w:numFmt w:val="bullet"/>
      <w:lvlText w:val=""/>
      <w:lvlJc w:val="left"/>
      <w:pPr>
        <w:ind w:left="2880" w:hanging="360"/>
      </w:pPr>
      <w:rPr>
        <w:rFonts w:ascii="Symbol" w:hAnsi="Symbol" w:hint="default"/>
      </w:rPr>
    </w:lvl>
    <w:lvl w:ilvl="4" w:tplc="678E3FA0">
      <w:start w:val="1"/>
      <w:numFmt w:val="bullet"/>
      <w:lvlText w:val="o"/>
      <w:lvlJc w:val="left"/>
      <w:pPr>
        <w:ind w:left="3600" w:hanging="360"/>
      </w:pPr>
      <w:rPr>
        <w:rFonts w:ascii="Courier New" w:hAnsi="Courier New" w:hint="default"/>
      </w:rPr>
    </w:lvl>
    <w:lvl w:ilvl="5" w:tplc="5754CDA4">
      <w:start w:val="1"/>
      <w:numFmt w:val="bullet"/>
      <w:lvlText w:val=""/>
      <w:lvlJc w:val="left"/>
      <w:pPr>
        <w:ind w:left="4320" w:hanging="360"/>
      </w:pPr>
      <w:rPr>
        <w:rFonts w:ascii="Wingdings" w:hAnsi="Wingdings" w:hint="default"/>
      </w:rPr>
    </w:lvl>
    <w:lvl w:ilvl="6" w:tplc="94806BAE">
      <w:start w:val="1"/>
      <w:numFmt w:val="bullet"/>
      <w:lvlText w:val=""/>
      <w:lvlJc w:val="left"/>
      <w:pPr>
        <w:ind w:left="5040" w:hanging="360"/>
      </w:pPr>
      <w:rPr>
        <w:rFonts w:ascii="Symbol" w:hAnsi="Symbol" w:hint="default"/>
      </w:rPr>
    </w:lvl>
    <w:lvl w:ilvl="7" w:tplc="623AAA88">
      <w:start w:val="1"/>
      <w:numFmt w:val="bullet"/>
      <w:lvlText w:val="o"/>
      <w:lvlJc w:val="left"/>
      <w:pPr>
        <w:ind w:left="5760" w:hanging="360"/>
      </w:pPr>
      <w:rPr>
        <w:rFonts w:ascii="Courier New" w:hAnsi="Courier New" w:hint="default"/>
      </w:rPr>
    </w:lvl>
    <w:lvl w:ilvl="8" w:tplc="D67AC33C">
      <w:start w:val="1"/>
      <w:numFmt w:val="bullet"/>
      <w:lvlText w:val=""/>
      <w:lvlJc w:val="left"/>
      <w:pPr>
        <w:ind w:left="6480" w:hanging="360"/>
      </w:pPr>
      <w:rPr>
        <w:rFonts w:ascii="Wingdings" w:hAnsi="Wingdings" w:hint="default"/>
      </w:rPr>
    </w:lvl>
  </w:abstractNum>
  <w:abstractNum w:abstractNumId="25" w15:restartNumberingAfterBreak="0">
    <w:nsid w:val="4A904334"/>
    <w:multiLevelType w:val="hybridMultilevel"/>
    <w:tmpl w:val="26A4D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9B2A09"/>
    <w:multiLevelType w:val="hybridMultilevel"/>
    <w:tmpl w:val="18469E2E"/>
    <w:lvl w:ilvl="0" w:tplc="B114D0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CF4D0B"/>
    <w:multiLevelType w:val="hybridMultilevel"/>
    <w:tmpl w:val="1D046D5C"/>
    <w:lvl w:ilvl="0" w:tplc="0809000F">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57995143"/>
    <w:multiLevelType w:val="multilevel"/>
    <w:tmpl w:val="7640DF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5EAA70F5"/>
    <w:multiLevelType w:val="hybridMultilevel"/>
    <w:tmpl w:val="C3F08424"/>
    <w:lvl w:ilvl="0" w:tplc="F87E95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0D48D8"/>
    <w:multiLevelType w:val="multilevel"/>
    <w:tmpl w:val="8794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8101FE"/>
    <w:multiLevelType w:val="hybridMultilevel"/>
    <w:tmpl w:val="5B623B68"/>
    <w:lvl w:ilvl="0" w:tplc="6C509702">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17930DE"/>
    <w:multiLevelType w:val="multilevel"/>
    <w:tmpl w:val="07CE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AC1B37"/>
    <w:multiLevelType w:val="multilevel"/>
    <w:tmpl w:val="0B02B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090207"/>
    <w:multiLevelType w:val="hybridMultilevel"/>
    <w:tmpl w:val="C5B08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0970F1"/>
    <w:multiLevelType w:val="multilevel"/>
    <w:tmpl w:val="23FE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3979BC"/>
    <w:multiLevelType w:val="hybridMultilevel"/>
    <w:tmpl w:val="72A217C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493DA7"/>
    <w:multiLevelType w:val="hybridMultilevel"/>
    <w:tmpl w:val="C45810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1F24E1"/>
    <w:multiLevelType w:val="multilevel"/>
    <w:tmpl w:val="26E2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E83C27"/>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6E5F787B"/>
    <w:multiLevelType w:val="multilevel"/>
    <w:tmpl w:val="C6F6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946C78"/>
    <w:multiLevelType w:val="hybridMultilevel"/>
    <w:tmpl w:val="FFE0F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002743"/>
    <w:multiLevelType w:val="hybridMultilevel"/>
    <w:tmpl w:val="BC708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9510B3"/>
    <w:multiLevelType w:val="multilevel"/>
    <w:tmpl w:val="88BC2E52"/>
    <w:lvl w:ilvl="0">
      <w:start w:val="1"/>
      <w:numFmt w:val="decimal"/>
      <w:lvlText w:val="%1."/>
      <w:lvlJc w:val="left"/>
      <w:pPr>
        <w:ind w:left="360" w:hanging="360"/>
      </w:pPr>
      <w:rPr>
        <w:rFonts w:ascii="Century Gothic" w:hAnsi="Century Gothic" w:hint="default"/>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6C82907"/>
    <w:multiLevelType w:val="hybridMultilevel"/>
    <w:tmpl w:val="6336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FA721F"/>
    <w:multiLevelType w:val="hybridMultilevel"/>
    <w:tmpl w:val="B916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D230C"/>
    <w:multiLevelType w:val="hybridMultilevel"/>
    <w:tmpl w:val="8DDE2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EC4AA6"/>
    <w:multiLevelType w:val="hybridMultilevel"/>
    <w:tmpl w:val="91C6F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B138E3"/>
    <w:multiLevelType w:val="hybridMultilevel"/>
    <w:tmpl w:val="17F6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B97C20"/>
    <w:multiLevelType w:val="hybridMultilevel"/>
    <w:tmpl w:val="6294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18"/>
  </w:num>
  <w:num w:numId="3">
    <w:abstractNumId w:val="26"/>
  </w:num>
  <w:num w:numId="4">
    <w:abstractNumId w:val="31"/>
  </w:num>
  <w:num w:numId="5">
    <w:abstractNumId w:val="43"/>
  </w:num>
  <w:num w:numId="6">
    <w:abstractNumId w:val="46"/>
  </w:num>
  <w:num w:numId="7">
    <w:abstractNumId w:val="23"/>
  </w:num>
  <w:num w:numId="8">
    <w:abstractNumId w:val="7"/>
  </w:num>
  <w:num w:numId="9">
    <w:abstractNumId w:val="10"/>
  </w:num>
  <w:num w:numId="10">
    <w:abstractNumId w:val="13"/>
  </w:num>
  <w:num w:numId="11">
    <w:abstractNumId w:val="36"/>
  </w:num>
  <w:num w:numId="12">
    <w:abstractNumId w:val="17"/>
  </w:num>
  <w:num w:numId="13">
    <w:abstractNumId w:val="24"/>
  </w:num>
  <w:num w:numId="14">
    <w:abstractNumId w:val="33"/>
  </w:num>
  <w:num w:numId="15">
    <w:abstractNumId w:val="25"/>
  </w:num>
  <w:num w:numId="16">
    <w:abstractNumId w:val="28"/>
  </w:num>
  <w:num w:numId="17">
    <w:abstractNumId w:val="30"/>
  </w:num>
  <w:num w:numId="18">
    <w:abstractNumId w:val="40"/>
  </w:num>
  <w:num w:numId="19">
    <w:abstractNumId w:val="38"/>
  </w:num>
  <w:num w:numId="20">
    <w:abstractNumId w:val="35"/>
  </w:num>
  <w:num w:numId="21">
    <w:abstractNumId w:val="11"/>
  </w:num>
  <w:num w:numId="22">
    <w:abstractNumId w:val="32"/>
  </w:num>
  <w:num w:numId="23">
    <w:abstractNumId w:val="9"/>
  </w:num>
  <w:num w:numId="24">
    <w:abstractNumId w:val="21"/>
  </w:num>
  <w:num w:numId="25">
    <w:abstractNumId w:val="42"/>
  </w:num>
  <w:num w:numId="26">
    <w:abstractNumId w:val="4"/>
  </w:num>
  <w:num w:numId="27">
    <w:abstractNumId w:val="5"/>
  </w:num>
  <w:num w:numId="28">
    <w:abstractNumId w:val="48"/>
  </w:num>
  <w:num w:numId="29">
    <w:abstractNumId w:val="1"/>
  </w:num>
  <w:num w:numId="30">
    <w:abstractNumId w:val="44"/>
  </w:num>
  <w:num w:numId="31">
    <w:abstractNumId w:val="22"/>
  </w:num>
  <w:num w:numId="32">
    <w:abstractNumId w:val="49"/>
  </w:num>
  <w:num w:numId="33">
    <w:abstractNumId w:val="45"/>
  </w:num>
  <w:num w:numId="34">
    <w:abstractNumId w:val="14"/>
  </w:num>
  <w:num w:numId="35">
    <w:abstractNumId w:val="47"/>
  </w:num>
  <w:num w:numId="36">
    <w:abstractNumId w:val="27"/>
  </w:num>
  <w:num w:numId="37">
    <w:abstractNumId w:val="15"/>
  </w:num>
  <w:num w:numId="38">
    <w:abstractNumId w:val="6"/>
  </w:num>
  <w:num w:numId="39">
    <w:abstractNumId w:val="2"/>
  </w:num>
  <w:num w:numId="40">
    <w:abstractNumId w:val="34"/>
  </w:num>
  <w:num w:numId="41">
    <w:abstractNumId w:val="12"/>
  </w:num>
  <w:num w:numId="42">
    <w:abstractNumId w:val="8"/>
  </w:num>
  <w:num w:numId="43">
    <w:abstractNumId w:val="41"/>
  </w:num>
  <w:num w:numId="44">
    <w:abstractNumId w:val="0"/>
  </w:num>
  <w:num w:numId="45">
    <w:abstractNumId w:val="29"/>
  </w:num>
  <w:num w:numId="46">
    <w:abstractNumId w:val="19"/>
  </w:num>
  <w:num w:numId="47">
    <w:abstractNumId w:val="16"/>
  </w:num>
  <w:num w:numId="48">
    <w:abstractNumId w:val="3"/>
  </w:num>
  <w:num w:numId="49">
    <w:abstractNumId w:val="20"/>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hideSpellingErrors/>
  <w:hideGrammaticalErrors/>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7F"/>
    <w:rsid w:val="00057662"/>
    <w:rsid w:val="000719F5"/>
    <w:rsid w:val="00086492"/>
    <w:rsid w:val="00090E39"/>
    <w:rsid w:val="000A34DD"/>
    <w:rsid w:val="000B067A"/>
    <w:rsid w:val="000C5335"/>
    <w:rsid w:val="000D458A"/>
    <w:rsid w:val="000D5E47"/>
    <w:rsid w:val="000D6671"/>
    <w:rsid w:val="0011239D"/>
    <w:rsid w:val="0012398D"/>
    <w:rsid w:val="00157FCE"/>
    <w:rsid w:val="00182008"/>
    <w:rsid w:val="001828E6"/>
    <w:rsid w:val="00182FB4"/>
    <w:rsid w:val="001904CF"/>
    <w:rsid w:val="001A0834"/>
    <w:rsid w:val="001B131F"/>
    <w:rsid w:val="001D55D8"/>
    <w:rsid w:val="002053E2"/>
    <w:rsid w:val="00215DC2"/>
    <w:rsid w:val="00223978"/>
    <w:rsid w:val="00234D68"/>
    <w:rsid w:val="002525B3"/>
    <w:rsid w:val="0027250C"/>
    <w:rsid w:val="002847F1"/>
    <w:rsid w:val="0029377B"/>
    <w:rsid w:val="002A1019"/>
    <w:rsid w:val="002A6CFD"/>
    <w:rsid w:val="002C0D7F"/>
    <w:rsid w:val="002F01AD"/>
    <w:rsid w:val="002F1909"/>
    <w:rsid w:val="00305ED7"/>
    <w:rsid w:val="00325145"/>
    <w:rsid w:val="00334838"/>
    <w:rsid w:val="0034552C"/>
    <w:rsid w:val="00353AA3"/>
    <w:rsid w:val="00362004"/>
    <w:rsid w:val="003631DF"/>
    <w:rsid w:val="003714B0"/>
    <w:rsid w:val="00373720"/>
    <w:rsid w:val="003754D7"/>
    <w:rsid w:val="003A2D04"/>
    <w:rsid w:val="003B1143"/>
    <w:rsid w:val="003B4FB1"/>
    <w:rsid w:val="003C52C1"/>
    <w:rsid w:val="003C7465"/>
    <w:rsid w:val="003C7B82"/>
    <w:rsid w:val="003D0578"/>
    <w:rsid w:val="003D444A"/>
    <w:rsid w:val="003E6890"/>
    <w:rsid w:val="003F41FB"/>
    <w:rsid w:val="004076E1"/>
    <w:rsid w:val="004201E8"/>
    <w:rsid w:val="00421A0D"/>
    <w:rsid w:val="004249CA"/>
    <w:rsid w:val="00453AB0"/>
    <w:rsid w:val="00476423"/>
    <w:rsid w:val="004A11D2"/>
    <w:rsid w:val="004B4AEF"/>
    <w:rsid w:val="004B6C84"/>
    <w:rsid w:val="004C0584"/>
    <w:rsid w:val="004C409C"/>
    <w:rsid w:val="004C4F29"/>
    <w:rsid w:val="004D1300"/>
    <w:rsid w:val="004D2263"/>
    <w:rsid w:val="004D6057"/>
    <w:rsid w:val="004D60EF"/>
    <w:rsid w:val="004D7281"/>
    <w:rsid w:val="005017FF"/>
    <w:rsid w:val="005106E6"/>
    <w:rsid w:val="00510C38"/>
    <w:rsid w:val="00510D9D"/>
    <w:rsid w:val="00540D18"/>
    <w:rsid w:val="00580F7D"/>
    <w:rsid w:val="005909EE"/>
    <w:rsid w:val="005A12B7"/>
    <w:rsid w:val="005D1AEE"/>
    <w:rsid w:val="005D2B68"/>
    <w:rsid w:val="005D2EF0"/>
    <w:rsid w:val="005E5DBC"/>
    <w:rsid w:val="005F4565"/>
    <w:rsid w:val="006074AA"/>
    <w:rsid w:val="00630E02"/>
    <w:rsid w:val="006409BA"/>
    <w:rsid w:val="00640E4E"/>
    <w:rsid w:val="0064273D"/>
    <w:rsid w:val="00646FBE"/>
    <w:rsid w:val="006551FA"/>
    <w:rsid w:val="006732F0"/>
    <w:rsid w:val="0069738F"/>
    <w:rsid w:val="006A3163"/>
    <w:rsid w:val="006A36CA"/>
    <w:rsid w:val="006B40DB"/>
    <w:rsid w:val="006E35FE"/>
    <w:rsid w:val="00713ACC"/>
    <w:rsid w:val="007251EC"/>
    <w:rsid w:val="00747BA5"/>
    <w:rsid w:val="007532F3"/>
    <w:rsid w:val="007664C2"/>
    <w:rsid w:val="00773975"/>
    <w:rsid w:val="0079018F"/>
    <w:rsid w:val="00793454"/>
    <w:rsid w:val="00794E61"/>
    <w:rsid w:val="007A62C4"/>
    <w:rsid w:val="007F715B"/>
    <w:rsid w:val="008004E1"/>
    <w:rsid w:val="00810C17"/>
    <w:rsid w:val="0081165A"/>
    <w:rsid w:val="008457E8"/>
    <w:rsid w:val="0085664C"/>
    <w:rsid w:val="00863FBB"/>
    <w:rsid w:val="00871F30"/>
    <w:rsid w:val="00883B1D"/>
    <w:rsid w:val="00884521"/>
    <w:rsid w:val="00884C99"/>
    <w:rsid w:val="008942D9"/>
    <w:rsid w:val="008A75E5"/>
    <w:rsid w:val="008D3E31"/>
    <w:rsid w:val="008E6F36"/>
    <w:rsid w:val="008F51C6"/>
    <w:rsid w:val="00922DC9"/>
    <w:rsid w:val="00956357"/>
    <w:rsid w:val="00956806"/>
    <w:rsid w:val="00957D4B"/>
    <w:rsid w:val="0097214F"/>
    <w:rsid w:val="009966A1"/>
    <w:rsid w:val="009A1944"/>
    <w:rsid w:val="009A1BDA"/>
    <w:rsid w:val="009B16BD"/>
    <w:rsid w:val="009C17B5"/>
    <w:rsid w:val="00A10D40"/>
    <w:rsid w:val="00A42560"/>
    <w:rsid w:val="00A44945"/>
    <w:rsid w:val="00A6539B"/>
    <w:rsid w:val="00A84CEB"/>
    <w:rsid w:val="00A853CF"/>
    <w:rsid w:val="00A8566E"/>
    <w:rsid w:val="00A931C2"/>
    <w:rsid w:val="00A95A50"/>
    <w:rsid w:val="00A960B3"/>
    <w:rsid w:val="00AB35D8"/>
    <w:rsid w:val="00AB3BFA"/>
    <w:rsid w:val="00AC1103"/>
    <w:rsid w:val="00AC389E"/>
    <w:rsid w:val="00AC64D9"/>
    <w:rsid w:val="00AD4E27"/>
    <w:rsid w:val="00AF1FA5"/>
    <w:rsid w:val="00AF6261"/>
    <w:rsid w:val="00B1534A"/>
    <w:rsid w:val="00B3595D"/>
    <w:rsid w:val="00B71183"/>
    <w:rsid w:val="00B7798D"/>
    <w:rsid w:val="00B82890"/>
    <w:rsid w:val="00BA4B5C"/>
    <w:rsid w:val="00BB1194"/>
    <w:rsid w:val="00BB131D"/>
    <w:rsid w:val="00BB51BD"/>
    <w:rsid w:val="00BE0CBA"/>
    <w:rsid w:val="00BE622C"/>
    <w:rsid w:val="00C265B1"/>
    <w:rsid w:val="00C32753"/>
    <w:rsid w:val="00C37E9F"/>
    <w:rsid w:val="00C40BBC"/>
    <w:rsid w:val="00C45CE5"/>
    <w:rsid w:val="00C517F4"/>
    <w:rsid w:val="00C600BC"/>
    <w:rsid w:val="00C737CA"/>
    <w:rsid w:val="00C977CF"/>
    <w:rsid w:val="00CA47F2"/>
    <w:rsid w:val="00CC1979"/>
    <w:rsid w:val="00CC79DC"/>
    <w:rsid w:val="00D25B8C"/>
    <w:rsid w:val="00D269FE"/>
    <w:rsid w:val="00D33FA7"/>
    <w:rsid w:val="00D414CA"/>
    <w:rsid w:val="00D53380"/>
    <w:rsid w:val="00D62790"/>
    <w:rsid w:val="00D641A2"/>
    <w:rsid w:val="00D925CC"/>
    <w:rsid w:val="00DB10A7"/>
    <w:rsid w:val="00DC7DB2"/>
    <w:rsid w:val="00DD463F"/>
    <w:rsid w:val="00DE35BE"/>
    <w:rsid w:val="00E00F30"/>
    <w:rsid w:val="00E0398D"/>
    <w:rsid w:val="00E079CB"/>
    <w:rsid w:val="00E2239C"/>
    <w:rsid w:val="00E2254D"/>
    <w:rsid w:val="00E275B1"/>
    <w:rsid w:val="00E36A67"/>
    <w:rsid w:val="00E51EB7"/>
    <w:rsid w:val="00E8059B"/>
    <w:rsid w:val="00EB30D5"/>
    <w:rsid w:val="00EB4879"/>
    <w:rsid w:val="00ED3CA5"/>
    <w:rsid w:val="00EE5FB1"/>
    <w:rsid w:val="00F1129A"/>
    <w:rsid w:val="00F16E3E"/>
    <w:rsid w:val="00F27563"/>
    <w:rsid w:val="00F4148A"/>
    <w:rsid w:val="00F54D6D"/>
    <w:rsid w:val="00F556B9"/>
    <w:rsid w:val="00F76502"/>
    <w:rsid w:val="00F952E1"/>
    <w:rsid w:val="00F9567F"/>
    <w:rsid w:val="00FA2E24"/>
    <w:rsid w:val="00FA4EEF"/>
    <w:rsid w:val="00FB47AC"/>
    <w:rsid w:val="00FC06A4"/>
    <w:rsid w:val="00FC386A"/>
    <w:rsid w:val="00FC7D50"/>
    <w:rsid w:val="00FD778A"/>
    <w:rsid w:val="00FE000F"/>
    <w:rsid w:val="00FE1F61"/>
    <w:rsid w:val="00FE54D8"/>
    <w:rsid w:val="4129AEC0"/>
    <w:rsid w:val="483631A1"/>
    <w:rsid w:val="6930DA5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6B0AA"/>
  <w15:chartTrackingRefBased/>
  <w15:docId w15:val="{73079AA1-335E-6646-B316-DC44B1A9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lang w:val="en-AU" w:eastAsia="en-US" w:bidi="ar-SA"/>
      </w:rPr>
    </w:rPrDefault>
    <w:pPrDefault>
      <w:pPr>
        <w:spacing w:before="60" w:after="60" w:line="24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BA"/>
  </w:style>
  <w:style w:type="paragraph" w:styleId="Heading1">
    <w:name w:val="heading 1"/>
    <w:aliases w:val="Divider titles"/>
    <w:basedOn w:val="Normal"/>
    <w:next w:val="Normal"/>
    <w:link w:val="Heading1Char"/>
    <w:qFormat/>
    <w:rsid w:val="00FC386A"/>
    <w:pPr>
      <w:keepNext/>
      <w:keepLines/>
      <w:spacing w:before="120" w:after="120" w:line="560" w:lineRule="exact"/>
      <w:outlineLvl w:val="0"/>
    </w:pPr>
    <w:rPr>
      <w:rFonts w:eastAsiaTheme="majorEastAsia" w:cstheme="majorBidi"/>
      <w:b/>
      <w:color w:val="054166"/>
      <w:sz w:val="56"/>
      <w:szCs w:val="32"/>
    </w:rPr>
  </w:style>
  <w:style w:type="paragraph" w:styleId="Heading2">
    <w:name w:val="heading 2"/>
    <w:aliases w:val="Divider title subheadings"/>
    <w:basedOn w:val="Normal"/>
    <w:next w:val="Normal"/>
    <w:link w:val="Heading2Char"/>
    <w:unhideWhenUsed/>
    <w:qFormat/>
    <w:rsid w:val="00B1534A"/>
    <w:pPr>
      <w:keepNext/>
      <w:keepLines/>
      <w:spacing w:before="120" w:after="0" w:line="240" w:lineRule="auto"/>
      <w:outlineLvl w:val="1"/>
    </w:pPr>
    <w:rPr>
      <w:rFonts w:eastAsiaTheme="majorEastAsia" w:cstheme="majorBidi"/>
      <w:color w:val="4FC6E0"/>
      <w:sz w:val="52"/>
      <w:szCs w:val="26"/>
    </w:rPr>
  </w:style>
  <w:style w:type="paragraph" w:styleId="Heading3">
    <w:name w:val="heading 3"/>
    <w:aliases w:val="Content titles"/>
    <w:basedOn w:val="Normal"/>
    <w:next w:val="Normal"/>
    <w:link w:val="Heading3Char"/>
    <w:unhideWhenUsed/>
    <w:qFormat/>
    <w:rsid w:val="00B1534A"/>
    <w:pPr>
      <w:keepNext/>
      <w:keepLines/>
      <w:spacing w:before="120" w:after="0" w:line="240" w:lineRule="auto"/>
      <w:outlineLvl w:val="2"/>
    </w:pPr>
    <w:rPr>
      <w:rFonts w:eastAsiaTheme="majorEastAsia" w:cstheme="majorBidi"/>
      <w:b/>
      <w:color w:val="054166"/>
      <w:sz w:val="44"/>
      <w:szCs w:val="24"/>
    </w:rPr>
  </w:style>
  <w:style w:type="paragraph" w:styleId="Heading4">
    <w:name w:val="heading 4"/>
    <w:aliases w:val="Content subheadings"/>
    <w:basedOn w:val="Normal"/>
    <w:next w:val="Normal"/>
    <w:link w:val="Heading4Char"/>
    <w:uiPriority w:val="9"/>
    <w:unhideWhenUsed/>
    <w:rsid w:val="00B1534A"/>
    <w:pPr>
      <w:keepNext/>
      <w:keepLines/>
      <w:spacing w:before="120" w:after="0" w:line="240" w:lineRule="auto"/>
      <w:outlineLvl w:val="3"/>
    </w:pPr>
    <w:rPr>
      <w:rFonts w:eastAsiaTheme="majorEastAsia" w:cstheme="majorBidi"/>
      <w:b/>
      <w:iCs/>
      <w:color w:val="4FC6E0"/>
      <w:sz w:val="24"/>
    </w:rPr>
  </w:style>
  <w:style w:type="paragraph" w:styleId="Heading5">
    <w:name w:val="heading 5"/>
    <w:basedOn w:val="Normal"/>
    <w:next w:val="Normal"/>
    <w:link w:val="Heading5Char"/>
    <w:uiPriority w:val="9"/>
    <w:unhideWhenUsed/>
    <w:qFormat/>
    <w:rsid w:val="000D6671"/>
    <w:pPr>
      <w:keepNext/>
      <w:keepLines/>
      <w:spacing w:before="120" w:after="0" w:line="240" w:lineRule="auto"/>
      <w:outlineLvl w:val="4"/>
    </w:pPr>
    <w:rPr>
      <w:rFonts w:eastAsiaTheme="majorEastAsia" w:cstheme="majorBidi"/>
      <w:color w:val="054166" w:themeColor="text1"/>
      <w:sz w:val="26"/>
    </w:rPr>
  </w:style>
  <w:style w:type="paragraph" w:styleId="Heading6">
    <w:name w:val="heading 6"/>
    <w:basedOn w:val="Normal"/>
    <w:next w:val="Normal"/>
    <w:link w:val="Heading6Char"/>
    <w:uiPriority w:val="9"/>
    <w:semiHidden/>
    <w:unhideWhenUsed/>
    <w:qFormat/>
    <w:rsid w:val="00E00F30"/>
    <w:pPr>
      <w:keepNext/>
      <w:keepLines/>
      <w:spacing w:before="200" w:after="0" w:line="280" w:lineRule="exact"/>
      <w:ind w:left="1152" w:hanging="1152"/>
      <w:outlineLvl w:val="5"/>
    </w:pPr>
    <w:rPr>
      <w:rFonts w:asciiTheme="majorHAnsi" w:eastAsiaTheme="majorEastAsia" w:hAnsiTheme="majorHAnsi" w:cstheme="majorBidi"/>
      <w:i/>
      <w:iCs/>
      <w:color w:val="03304C" w:themeColor="text2" w:themeShade="BF"/>
      <w:sz w:val="19"/>
      <w:szCs w:val="22"/>
      <w:shd w:val="clear" w:color="auto" w:fill="FFFFFF"/>
      <w:lang w:val="en-US" w:eastAsia="ja-JP"/>
    </w:rPr>
  </w:style>
  <w:style w:type="paragraph" w:styleId="Heading7">
    <w:name w:val="heading 7"/>
    <w:aliases w:val="Introductory copy"/>
    <w:basedOn w:val="Normal"/>
    <w:next w:val="Normal"/>
    <w:link w:val="Heading7Char"/>
    <w:autoRedefine/>
    <w:uiPriority w:val="9"/>
    <w:unhideWhenUsed/>
    <w:qFormat/>
    <w:rsid w:val="003B4FB1"/>
    <w:pPr>
      <w:keepNext/>
      <w:keepLines/>
      <w:spacing w:before="80" w:after="80"/>
      <w:outlineLvl w:val="6"/>
    </w:pPr>
    <w:rPr>
      <w:rFonts w:eastAsiaTheme="majorEastAsia" w:cstheme="majorBidi"/>
      <w:iCs/>
      <w:sz w:val="26"/>
    </w:rPr>
  </w:style>
  <w:style w:type="paragraph" w:styleId="Heading8">
    <w:name w:val="heading 8"/>
    <w:basedOn w:val="Normal"/>
    <w:next w:val="Normal"/>
    <w:link w:val="Heading8Char"/>
    <w:uiPriority w:val="9"/>
    <w:semiHidden/>
    <w:unhideWhenUsed/>
    <w:qFormat/>
    <w:rsid w:val="00E00F30"/>
    <w:pPr>
      <w:keepNext/>
      <w:keepLines/>
      <w:spacing w:before="200" w:after="0" w:line="280" w:lineRule="exact"/>
      <w:ind w:left="1440" w:hanging="1440"/>
      <w:outlineLvl w:val="7"/>
    </w:pPr>
    <w:rPr>
      <w:rFonts w:asciiTheme="majorHAnsi" w:eastAsiaTheme="majorEastAsia" w:hAnsiTheme="majorHAnsi" w:cstheme="majorBidi"/>
      <w:color w:val="097DC6" w:themeColor="text1" w:themeTint="BF"/>
      <w:sz w:val="19"/>
      <w:shd w:val="clear" w:color="auto" w:fill="FFFFFF"/>
      <w:lang w:val="en-US" w:eastAsia="ja-JP"/>
    </w:rPr>
  </w:style>
  <w:style w:type="paragraph" w:styleId="Heading9">
    <w:name w:val="heading 9"/>
    <w:basedOn w:val="Normal"/>
    <w:next w:val="Normal"/>
    <w:link w:val="Heading9Char"/>
    <w:uiPriority w:val="9"/>
    <w:semiHidden/>
    <w:unhideWhenUsed/>
    <w:qFormat/>
    <w:rsid w:val="00E00F30"/>
    <w:pPr>
      <w:keepNext/>
      <w:keepLines/>
      <w:spacing w:before="200" w:after="0" w:line="280" w:lineRule="exact"/>
      <w:ind w:left="1584" w:hanging="1584"/>
      <w:outlineLvl w:val="8"/>
    </w:pPr>
    <w:rPr>
      <w:rFonts w:asciiTheme="majorHAnsi" w:eastAsiaTheme="majorEastAsia" w:hAnsiTheme="majorHAnsi" w:cstheme="majorBidi"/>
      <w:i/>
      <w:iCs/>
      <w:color w:val="097DC6" w:themeColor="text1" w:themeTint="BF"/>
      <w:sz w:val="19"/>
      <w:shd w:val="clear" w:color="auto" w:fill="FFFFFF"/>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aliases w:val="Introductory copy Char"/>
    <w:basedOn w:val="DefaultParagraphFont"/>
    <w:link w:val="Heading7"/>
    <w:uiPriority w:val="9"/>
    <w:rsid w:val="003B4FB1"/>
    <w:rPr>
      <w:rFonts w:eastAsiaTheme="majorEastAsia" w:cstheme="majorBidi"/>
      <w:iCs/>
      <w:sz w:val="26"/>
    </w:rPr>
  </w:style>
  <w:style w:type="paragraph" w:styleId="Header">
    <w:name w:val="header"/>
    <w:basedOn w:val="Normal"/>
    <w:link w:val="HeaderChar"/>
    <w:uiPriority w:val="99"/>
    <w:unhideWhenUsed/>
    <w:rsid w:val="00510C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10C38"/>
  </w:style>
  <w:style w:type="paragraph" w:styleId="Footer">
    <w:name w:val="footer"/>
    <w:basedOn w:val="Normal"/>
    <w:link w:val="FooterChar"/>
    <w:uiPriority w:val="99"/>
    <w:unhideWhenUsed/>
    <w:rsid w:val="00510C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10C38"/>
  </w:style>
  <w:style w:type="paragraph" w:styleId="NoSpacing">
    <w:name w:val="No Spacing"/>
    <w:link w:val="NoSpacingChar"/>
    <w:uiPriority w:val="1"/>
    <w:qFormat/>
    <w:rsid w:val="000D6671"/>
    <w:pPr>
      <w:spacing w:before="0" w:after="0" w:line="240" w:lineRule="auto"/>
    </w:pPr>
    <w:rPr>
      <w:rFonts w:eastAsiaTheme="minorEastAsia" w:cstheme="minorBidi"/>
      <w:szCs w:val="22"/>
      <w:lang w:val="en-US"/>
    </w:rPr>
  </w:style>
  <w:style w:type="character" w:customStyle="1" w:styleId="NoSpacingChar">
    <w:name w:val="No Spacing Char"/>
    <w:basedOn w:val="DefaultParagraphFont"/>
    <w:link w:val="NoSpacing"/>
    <w:uiPriority w:val="1"/>
    <w:rsid w:val="000D6671"/>
    <w:rPr>
      <w:rFonts w:eastAsiaTheme="minorEastAsia" w:cstheme="minorBidi"/>
      <w:szCs w:val="22"/>
      <w:lang w:val="en-US"/>
    </w:rPr>
  </w:style>
  <w:style w:type="table" w:styleId="TableGrid">
    <w:name w:val="Table Grid"/>
    <w:basedOn w:val="TableNormal"/>
    <w:uiPriority w:val="39"/>
    <w:rsid w:val="00510C38"/>
    <w:pPr>
      <w:spacing w:line="240" w:lineRule="auto"/>
    </w:p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rPr>
        <w:b/>
      </w:rPr>
      <w:tblPr/>
      <w:tcPr>
        <w:shd w:val="clear" w:color="auto" w:fill="054166"/>
      </w:tcPr>
    </w:tblStylePr>
  </w:style>
  <w:style w:type="character" w:customStyle="1" w:styleId="Heading1Char">
    <w:name w:val="Heading 1 Char"/>
    <w:aliases w:val="Divider titles Char"/>
    <w:basedOn w:val="DefaultParagraphFont"/>
    <w:link w:val="Heading1"/>
    <w:rsid w:val="00FC386A"/>
    <w:rPr>
      <w:rFonts w:ascii="Raleway" w:eastAsiaTheme="majorEastAsia" w:hAnsi="Raleway" w:cstheme="majorBidi"/>
      <w:b/>
      <w:color w:val="054166"/>
      <w:sz w:val="56"/>
      <w:szCs w:val="32"/>
    </w:rPr>
  </w:style>
  <w:style w:type="paragraph" w:styleId="TOCHeading">
    <w:name w:val="TOC Heading"/>
    <w:basedOn w:val="Heading1"/>
    <w:next w:val="Normal"/>
    <w:uiPriority w:val="39"/>
    <w:unhideWhenUsed/>
    <w:qFormat/>
    <w:rsid w:val="00B1534A"/>
    <w:pPr>
      <w:spacing w:line="259" w:lineRule="auto"/>
      <w:outlineLvl w:val="9"/>
    </w:pPr>
    <w:rPr>
      <w:sz w:val="28"/>
      <w:lang w:val="en-US"/>
    </w:rPr>
  </w:style>
  <w:style w:type="character" w:customStyle="1" w:styleId="Heading2Char">
    <w:name w:val="Heading 2 Char"/>
    <w:aliases w:val="Divider title subheadings Char"/>
    <w:basedOn w:val="DefaultParagraphFont"/>
    <w:link w:val="Heading2"/>
    <w:rsid w:val="00B1534A"/>
    <w:rPr>
      <w:rFonts w:eastAsiaTheme="majorEastAsia" w:cstheme="majorBidi"/>
      <w:color w:val="4FC6E0"/>
      <w:sz w:val="52"/>
      <w:szCs w:val="26"/>
    </w:rPr>
  </w:style>
  <w:style w:type="character" w:customStyle="1" w:styleId="Heading3Char">
    <w:name w:val="Heading 3 Char"/>
    <w:aliases w:val="Content titles Char"/>
    <w:basedOn w:val="DefaultParagraphFont"/>
    <w:link w:val="Heading3"/>
    <w:rsid w:val="00B1534A"/>
    <w:rPr>
      <w:rFonts w:eastAsiaTheme="majorEastAsia" w:cstheme="majorBidi"/>
      <w:b/>
      <w:color w:val="054166"/>
      <w:sz w:val="44"/>
      <w:szCs w:val="24"/>
    </w:rPr>
  </w:style>
  <w:style w:type="character" w:customStyle="1" w:styleId="Heading4Char">
    <w:name w:val="Heading 4 Char"/>
    <w:aliases w:val="Content subheadings Char"/>
    <w:basedOn w:val="DefaultParagraphFont"/>
    <w:link w:val="Heading4"/>
    <w:uiPriority w:val="9"/>
    <w:rsid w:val="00B1534A"/>
    <w:rPr>
      <w:rFonts w:eastAsiaTheme="majorEastAsia" w:cstheme="majorBidi"/>
      <w:b/>
      <w:iCs/>
      <w:color w:val="4FC6E0"/>
      <w:sz w:val="24"/>
    </w:rPr>
  </w:style>
  <w:style w:type="character" w:customStyle="1" w:styleId="Heading5Char">
    <w:name w:val="Heading 5 Char"/>
    <w:basedOn w:val="DefaultParagraphFont"/>
    <w:link w:val="Heading5"/>
    <w:uiPriority w:val="9"/>
    <w:rsid w:val="000D6671"/>
    <w:rPr>
      <w:rFonts w:eastAsiaTheme="majorEastAsia" w:cstheme="majorBidi"/>
      <w:color w:val="054166" w:themeColor="text1"/>
      <w:sz w:val="26"/>
    </w:rPr>
  </w:style>
  <w:style w:type="paragraph" w:styleId="ListParagraph">
    <w:name w:val="List Paragraph"/>
    <w:aliases w:val="Bullet dotpoint"/>
    <w:basedOn w:val="Normal"/>
    <w:link w:val="ListParagraphChar"/>
    <w:uiPriority w:val="34"/>
    <w:qFormat/>
    <w:rsid w:val="00510C38"/>
    <w:pPr>
      <w:ind w:left="720"/>
      <w:contextualSpacing/>
    </w:pPr>
    <w:rPr>
      <w:color w:val="054166" w:themeColor="text1"/>
    </w:rPr>
  </w:style>
  <w:style w:type="character" w:customStyle="1" w:styleId="ListParagraphChar">
    <w:name w:val="List Paragraph Char"/>
    <w:aliases w:val="Bullet dotpoint Char"/>
    <w:basedOn w:val="DefaultParagraphFont"/>
    <w:link w:val="ListParagraph"/>
    <w:uiPriority w:val="34"/>
    <w:rsid w:val="00510C38"/>
    <w:rPr>
      <w:color w:val="054166" w:themeColor="text1"/>
    </w:rPr>
  </w:style>
  <w:style w:type="table" w:styleId="TableGridLight">
    <w:name w:val="Grid Table Light"/>
    <w:basedOn w:val="TableNormal"/>
    <w:uiPriority w:val="40"/>
    <w:rsid w:val="00510C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FD778A"/>
    <w:pPr>
      <w:spacing w:after="100"/>
    </w:pPr>
  </w:style>
  <w:style w:type="paragraph" w:styleId="TOC2">
    <w:name w:val="toc 2"/>
    <w:basedOn w:val="Normal"/>
    <w:next w:val="Normal"/>
    <w:autoRedefine/>
    <w:uiPriority w:val="39"/>
    <w:unhideWhenUsed/>
    <w:rsid w:val="00FD778A"/>
    <w:pPr>
      <w:spacing w:after="100"/>
      <w:ind w:left="200"/>
    </w:pPr>
  </w:style>
  <w:style w:type="paragraph" w:styleId="TOC3">
    <w:name w:val="toc 3"/>
    <w:basedOn w:val="Normal"/>
    <w:next w:val="Normal"/>
    <w:autoRedefine/>
    <w:uiPriority w:val="39"/>
    <w:unhideWhenUsed/>
    <w:rsid w:val="00FD778A"/>
    <w:pPr>
      <w:spacing w:after="100"/>
      <w:ind w:left="400"/>
    </w:pPr>
  </w:style>
  <w:style w:type="character" w:styleId="Hyperlink">
    <w:name w:val="Hyperlink"/>
    <w:basedOn w:val="DefaultParagraphFont"/>
    <w:uiPriority w:val="99"/>
    <w:unhideWhenUsed/>
    <w:rsid w:val="00FD778A"/>
    <w:rPr>
      <w:color w:val="00AE4D" w:themeColor="hyperlink"/>
      <w:u w:val="single"/>
    </w:rPr>
  </w:style>
  <w:style w:type="paragraph" w:styleId="Subtitle">
    <w:name w:val="Subtitle"/>
    <w:basedOn w:val="Normal"/>
    <w:next w:val="Normal"/>
    <w:link w:val="SubtitleChar"/>
    <w:uiPriority w:val="11"/>
    <w:qFormat/>
    <w:rsid w:val="000D6671"/>
    <w:pPr>
      <w:numPr>
        <w:ilvl w:val="1"/>
      </w:numPr>
      <w:spacing w:after="160"/>
    </w:pPr>
    <w:rPr>
      <w:rFonts w:eastAsiaTheme="minorEastAsia" w:cstheme="minorBidi"/>
      <w:color w:val="0B96ED" w:themeColor="text1" w:themeTint="A5"/>
      <w:spacing w:val="15"/>
      <w:szCs w:val="22"/>
    </w:rPr>
  </w:style>
  <w:style w:type="character" w:customStyle="1" w:styleId="SubtitleChar">
    <w:name w:val="Subtitle Char"/>
    <w:basedOn w:val="DefaultParagraphFont"/>
    <w:link w:val="Subtitle"/>
    <w:uiPriority w:val="11"/>
    <w:rsid w:val="000D6671"/>
    <w:rPr>
      <w:rFonts w:eastAsiaTheme="minorEastAsia" w:cstheme="minorBidi"/>
      <w:color w:val="0B96ED" w:themeColor="text1" w:themeTint="A5"/>
      <w:spacing w:val="15"/>
      <w:szCs w:val="22"/>
    </w:rPr>
  </w:style>
  <w:style w:type="character" w:styleId="SubtleEmphasis">
    <w:name w:val="Subtle Emphasis"/>
    <w:basedOn w:val="DefaultParagraphFont"/>
    <w:uiPriority w:val="19"/>
    <w:qFormat/>
    <w:rsid w:val="000D6671"/>
    <w:rPr>
      <w:rFonts w:ascii="Tahoma" w:hAnsi="Tahoma"/>
      <w:i/>
      <w:iCs/>
      <w:color w:val="097DC6" w:themeColor="text1" w:themeTint="BF"/>
      <w:sz w:val="20"/>
    </w:rPr>
  </w:style>
  <w:style w:type="character" w:customStyle="1" w:styleId="Heading6Char">
    <w:name w:val="Heading 6 Char"/>
    <w:basedOn w:val="DefaultParagraphFont"/>
    <w:link w:val="Heading6"/>
    <w:uiPriority w:val="9"/>
    <w:semiHidden/>
    <w:rsid w:val="00E00F30"/>
    <w:rPr>
      <w:rFonts w:asciiTheme="majorHAnsi" w:eastAsiaTheme="majorEastAsia" w:hAnsiTheme="majorHAnsi" w:cstheme="majorBidi"/>
      <w:i/>
      <w:iCs/>
      <w:color w:val="03304C" w:themeColor="text2" w:themeShade="BF"/>
      <w:sz w:val="19"/>
      <w:szCs w:val="22"/>
      <w:lang w:val="en-US" w:eastAsia="ja-JP"/>
    </w:rPr>
  </w:style>
  <w:style w:type="character" w:customStyle="1" w:styleId="Heading8Char">
    <w:name w:val="Heading 8 Char"/>
    <w:basedOn w:val="DefaultParagraphFont"/>
    <w:link w:val="Heading8"/>
    <w:uiPriority w:val="9"/>
    <w:semiHidden/>
    <w:rsid w:val="00E00F30"/>
    <w:rPr>
      <w:rFonts w:asciiTheme="majorHAnsi" w:eastAsiaTheme="majorEastAsia" w:hAnsiTheme="majorHAnsi" w:cstheme="majorBidi"/>
      <w:color w:val="097DC6" w:themeColor="text1" w:themeTint="BF"/>
      <w:sz w:val="19"/>
      <w:lang w:val="en-US" w:eastAsia="ja-JP"/>
    </w:rPr>
  </w:style>
  <w:style w:type="character" w:customStyle="1" w:styleId="Heading9Char">
    <w:name w:val="Heading 9 Char"/>
    <w:basedOn w:val="DefaultParagraphFont"/>
    <w:link w:val="Heading9"/>
    <w:uiPriority w:val="9"/>
    <w:semiHidden/>
    <w:rsid w:val="00E00F30"/>
    <w:rPr>
      <w:rFonts w:asciiTheme="majorHAnsi" w:eastAsiaTheme="majorEastAsia" w:hAnsiTheme="majorHAnsi" w:cstheme="majorBidi"/>
      <w:i/>
      <w:iCs/>
      <w:color w:val="097DC6" w:themeColor="text1" w:themeTint="BF"/>
      <w:sz w:val="19"/>
      <w:lang w:val="en-US" w:eastAsia="ja-JP"/>
    </w:rPr>
  </w:style>
  <w:style w:type="character" w:customStyle="1" w:styleId="normaltextrun">
    <w:name w:val="normaltextrun"/>
    <w:basedOn w:val="DefaultParagraphFont"/>
    <w:rsid w:val="0069738F"/>
  </w:style>
  <w:style w:type="paragraph" w:customStyle="1" w:styleId="paragraph">
    <w:name w:val="paragraph"/>
    <w:basedOn w:val="Normal"/>
    <w:rsid w:val="006B40DB"/>
    <w:pPr>
      <w:spacing w:before="100" w:beforeAutospacing="1" w:after="100" w:afterAutospacing="1" w:line="240" w:lineRule="auto"/>
    </w:pPr>
    <w:rPr>
      <w:rFonts w:ascii="Calibri" w:hAnsi="Calibri" w:cs="Calibri"/>
      <w:sz w:val="22"/>
      <w:szCs w:val="22"/>
      <w:lang w:val="en-US"/>
    </w:rPr>
  </w:style>
  <w:style w:type="character" w:customStyle="1" w:styleId="eop">
    <w:name w:val="eop"/>
    <w:basedOn w:val="DefaultParagraphFont"/>
    <w:rsid w:val="006B40DB"/>
  </w:style>
  <w:style w:type="table" w:customStyle="1" w:styleId="TableGrid1">
    <w:name w:val="Table Grid1"/>
    <w:basedOn w:val="TableNormal"/>
    <w:next w:val="TableGrid"/>
    <w:uiPriority w:val="39"/>
    <w:rsid w:val="006B40DB"/>
    <w:pPr>
      <w:spacing w:before="0"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95A50"/>
    <w:pPr>
      <w:widowControl w:val="0"/>
      <w:autoSpaceDE w:val="0"/>
      <w:autoSpaceDN w:val="0"/>
      <w:spacing w:before="0" w:after="0" w:line="240" w:lineRule="auto"/>
      <w:ind w:left="125"/>
    </w:pPr>
    <w:rPr>
      <w:rFonts w:ascii="Arial" w:eastAsia="Arial" w:hAnsi="Arial" w:cs="Arial"/>
      <w:sz w:val="22"/>
      <w:szCs w:val="22"/>
      <w:lang w:val="en-US"/>
    </w:rPr>
  </w:style>
  <w:style w:type="paragraph" w:customStyle="1" w:styleId="xmsonormal">
    <w:name w:val="x_msonormal"/>
    <w:basedOn w:val="Normal"/>
    <w:rsid w:val="00AC389E"/>
    <w:pPr>
      <w:spacing w:before="0" w:after="0" w:line="240" w:lineRule="auto"/>
    </w:pPr>
    <w:rPr>
      <w:rFonts w:ascii="Calibri" w:hAnsi="Calibri" w:cs="Calibri"/>
      <w:sz w:val="22"/>
      <w:szCs w:val="22"/>
      <w:lang w:val="en-US"/>
    </w:rPr>
  </w:style>
  <w:style w:type="paragraph" w:customStyle="1" w:styleId="Contentsubheader">
    <w:name w:val="Content subheader"/>
    <w:basedOn w:val="Normal"/>
    <w:link w:val="ContentsubheaderChar"/>
    <w:qFormat/>
    <w:rsid w:val="004C0584"/>
    <w:pPr>
      <w:spacing w:before="240" w:line="280" w:lineRule="exact"/>
    </w:pPr>
    <w:rPr>
      <w:b/>
      <w:bCs/>
      <w:color w:val="4FC6E0" w:themeColor="accent2"/>
      <w:sz w:val="24"/>
      <w:szCs w:val="24"/>
    </w:rPr>
  </w:style>
  <w:style w:type="character" w:customStyle="1" w:styleId="ContentsubheaderChar">
    <w:name w:val="Content subheader Char"/>
    <w:basedOn w:val="DefaultParagraphFont"/>
    <w:link w:val="Contentsubheader"/>
    <w:rsid w:val="004C0584"/>
    <w:rPr>
      <w:b/>
      <w:bCs/>
      <w:color w:val="4FC6E0" w:themeColor="accent2"/>
      <w:sz w:val="24"/>
      <w:szCs w:val="24"/>
    </w:rPr>
  </w:style>
  <w:style w:type="paragraph" w:styleId="BalloonText">
    <w:name w:val="Balloon Text"/>
    <w:basedOn w:val="Normal"/>
    <w:link w:val="BalloonTextChar"/>
    <w:uiPriority w:val="99"/>
    <w:semiHidden/>
    <w:unhideWhenUsed/>
    <w:rsid w:val="00B3595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95D"/>
    <w:rPr>
      <w:rFonts w:ascii="Segoe UI" w:hAnsi="Segoe UI" w:cs="Segoe UI"/>
      <w:sz w:val="18"/>
      <w:szCs w:val="18"/>
    </w:rPr>
  </w:style>
  <w:style w:type="table" w:customStyle="1" w:styleId="TableGrid2">
    <w:name w:val="Table Grid2"/>
    <w:basedOn w:val="TableNormal"/>
    <w:next w:val="TableGrid"/>
    <w:uiPriority w:val="39"/>
    <w:rsid w:val="006409BA"/>
    <w:pPr>
      <w:spacing w:line="240" w:lineRule="auto"/>
    </w:p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rPr>
        <w:b/>
      </w:rPr>
      <w:tblPr/>
      <w:tcPr>
        <w:shd w:val="clear" w:color="auto" w:fill="054166"/>
      </w:tcPr>
    </w:tblStylePr>
  </w:style>
  <w:style w:type="paragraph" w:customStyle="1" w:styleId="bullets">
    <w:name w:val="bullets"/>
    <w:basedOn w:val="Normal"/>
    <w:link w:val="bulletsChar"/>
    <w:qFormat/>
    <w:rsid w:val="00EB30D5"/>
    <w:pPr>
      <w:numPr>
        <w:numId w:val="2"/>
      </w:numPr>
      <w:contextualSpacing/>
    </w:pPr>
  </w:style>
  <w:style w:type="paragraph" w:customStyle="1" w:styleId="Bullet2hyphen">
    <w:name w:val="Bullet 2 hyphen"/>
    <w:basedOn w:val="bullets"/>
    <w:link w:val="Bullet2hyphenChar"/>
    <w:qFormat/>
    <w:rsid w:val="00EB30D5"/>
    <w:pPr>
      <w:numPr>
        <w:numId w:val="10"/>
      </w:numPr>
      <w:ind w:left="1021" w:hanging="284"/>
    </w:pPr>
  </w:style>
  <w:style w:type="character" w:customStyle="1" w:styleId="bulletsChar">
    <w:name w:val="bullets Char"/>
    <w:basedOn w:val="DefaultParagraphFont"/>
    <w:link w:val="bullets"/>
    <w:rsid w:val="00EB30D5"/>
  </w:style>
  <w:style w:type="paragraph" w:customStyle="1" w:styleId="Coverheader">
    <w:name w:val="Cover header"/>
    <w:basedOn w:val="Normal"/>
    <w:link w:val="CoverheaderChar"/>
    <w:qFormat/>
    <w:rsid w:val="00EB30D5"/>
    <w:pPr>
      <w:spacing w:line="1000" w:lineRule="exact"/>
    </w:pPr>
    <w:rPr>
      <w:b/>
      <w:color w:val="4FC6E0"/>
      <w:sz w:val="96"/>
      <w:szCs w:val="96"/>
    </w:rPr>
  </w:style>
  <w:style w:type="character" w:customStyle="1" w:styleId="Bullet2hyphenChar">
    <w:name w:val="Bullet 2 hyphen Char"/>
    <w:basedOn w:val="bulletsChar"/>
    <w:link w:val="Bullet2hyphen"/>
    <w:rsid w:val="00EB30D5"/>
  </w:style>
  <w:style w:type="paragraph" w:customStyle="1" w:styleId="Coversubheading">
    <w:name w:val="Cover subheading"/>
    <w:basedOn w:val="Heading1"/>
    <w:link w:val="CoversubheadingChar"/>
    <w:qFormat/>
    <w:rsid w:val="00EB30D5"/>
  </w:style>
  <w:style w:type="character" w:customStyle="1" w:styleId="CoverheaderChar">
    <w:name w:val="Cover header Char"/>
    <w:basedOn w:val="DefaultParagraphFont"/>
    <w:link w:val="Coverheader"/>
    <w:rsid w:val="00EB30D5"/>
    <w:rPr>
      <w:b/>
      <w:color w:val="4FC6E0"/>
      <w:sz w:val="96"/>
      <w:szCs w:val="96"/>
    </w:rPr>
  </w:style>
  <w:style w:type="character" w:customStyle="1" w:styleId="CoversubheadingChar">
    <w:name w:val="Cover subheading Char"/>
    <w:basedOn w:val="Heading1Char"/>
    <w:link w:val="Coversubheading"/>
    <w:rsid w:val="00EB30D5"/>
    <w:rPr>
      <w:rFonts w:ascii="Raleway" w:eastAsiaTheme="majorEastAsia" w:hAnsi="Raleway" w:cstheme="majorBidi"/>
      <w:b/>
      <w:color w:val="054166"/>
      <w:sz w:val="56"/>
      <w:szCs w:val="32"/>
    </w:rPr>
  </w:style>
  <w:style w:type="character" w:styleId="UnresolvedMention">
    <w:name w:val="Unresolved Mention"/>
    <w:basedOn w:val="DefaultParagraphFont"/>
    <w:uiPriority w:val="99"/>
    <w:semiHidden/>
    <w:unhideWhenUsed/>
    <w:rsid w:val="004C0584"/>
    <w:rPr>
      <w:color w:val="605E5C"/>
      <w:shd w:val="clear" w:color="auto" w:fill="E1DFDD"/>
    </w:rPr>
  </w:style>
  <w:style w:type="character" w:styleId="Strong">
    <w:name w:val="Strong"/>
    <w:basedOn w:val="DefaultParagraphFont"/>
    <w:uiPriority w:val="22"/>
    <w:qFormat/>
    <w:rsid w:val="00C737CA"/>
    <w:rPr>
      <w:b/>
      <w:bCs/>
    </w:rPr>
  </w:style>
  <w:style w:type="character" w:customStyle="1" w:styleId="apple-converted-space">
    <w:name w:val="apple-converted-space"/>
    <w:basedOn w:val="DefaultParagraphFont"/>
    <w:rsid w:val="00C7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379767">
      <w:bodyDiv w:val="1"/>
      <w:marLeft w:val="0"/>
      <w:marRight w:val="0"/>
      <w:marTop w:val="0"/>
      <w:marBottom w:val="0"/>
      <w:divBdr>
        <w:top w:val="none" w:sz="0" w:space="0" w:color="auto"/>
        <w:left w:val="none" w:sz="0" w:space="0" w:color="auto"/>
        <w:bottom w:val="none" w:sz="0" w:space="0" w:color="auto"/>
        <w:right w:val="none" w:sz="0" w:space="0" w:color="auto"/>
      </w:divBdr>
    </w:div>
    <w:div w:id="753666358">
      <w:bodyDiv w:val="1"/>
      <w:marLeft w:val="0"/>
      <w:marRight w:val="0"/>
      <w:marTop w:val="0"/>
      <w:marBottom w:val="0"/>
      <w:divBdr>
        <w:top w:val="none" w:sz="0" w:space="0" w:color="auto"/>
        <w:left w:val="none" w:sz="0" w:space="0" w:color="auto"/>
        <w:bottom w:val="none" w:sz="0" w:space="0" w:color="auto"/>
        <w:right w:val="none" w:sz="0" w:space="0" w:color="auto"/>
      </w:divBdr>
    </w:div>
    <w:div w:id="100906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BCE BRANDING COLOUR SWATCHES">
      <a:dk1>
        <a:srgbClr val="054166"/>
      </a:dk1>
      <a:lt1>
        <a:sysClr val="window" lastClr="FFFFFF"/>
      </a:lt1>
      <a:dk2>
        <a:srgbClr val="054166"/>
      </a:dk2>
      <a:lt2>
        <a:srgbClr val="EBEBEB"/>
      </a:lt2>
      <a:accent1>
        <a:srgbClr val="054166"/>
      </a:accent1>
      <a:accent2>
        <a:srgbClr val="4FC6E0"/>
      </a:accent2>
      <a:accent3>
        <a:srgbClr val="8857A4"/>
      </a:accent3>
      <a:accent4>
        <a:srgbClr val="FD770B"/>
      </a:accent4>
      <a:accent5>
        <a:srgbClr val="EF404A"/>
      </a:accent5>
      <a:accent6>
        <a:srgbClr val="FFB4E5"/>
      </a:accent6>
      <a:hlink>
        <a:srgbClr val="00AE4D"/>
      </a:hlink>
      <a:folHlink>
        <a:srgbClr val="FFCB0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8905FC228F8E4ABB6A70E729CD5442" ma:contentTypeVersion="0" ma:contentTypeDescription="Create a new document." ma:contentTypeScope="" ma:versionID="b4c906fe090d34d7a845276dff7250b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FB0C9-21F4-4E18-851A-C029C210CD03}">
  <ds:schemaRefs>
    <ds:schemaRef ds:uri="http://schemas.microsoft.com/office/2006/metadata/properties"/>
    <ds:schemaRef ds:uri="http://schemas.microsoft.com/office/infopath/2007/PartnerControls"/>
    <ds:schemaRef ds:uri="ec6947c7-3ce2-431e-a62e-42ced7a2fab9"/>
    <ds:schemaRef ds:uri="45f5164d-88f1-48a7-a219-6b67ea53ce63"/>
  </ds:schemaRefs>
</ds:datastoreItem>
</file>

<file path=customXml/itemProps2.xml><?xml version="1.0" encoding="utf-8"?>
<ds:datastoreItem xmlns:ds="http://schemas.openxmlformats.org/officeDocument/2006/customXml" ds:itemID="{A3F0F022-48DB-4488-BAFE-70203832BD31}"/>
</file>

<file path=customXml/itemProps3.xml><?xml version="1.0" encoding="utf-8"?>
<ds:datastoreItem xmlns:ds="http://schemas.openxmlformats.org/officeDocument/2006/customXml" ds:itemID="{84EF0896-B3A8-4C0E-BB30-FF132C212680}">
  <ds:schemaRefs>
    <ds:schemaRef ds:uri="http://schemas.microsoft.com/sharepoint/v3/contenttype/forms"/>
  </ds:schemaRefs>
</ds:datastoreItem>
</file>

<file path=customXml/itemProps4.xml><?xml version="1.0" encoding="utf-8"?>
<ds:datastoreItem xmlns:ds="http://schemas.openxmlformats.org/officeDocument/2006/customXml" ds:itemID="{D1587733-2F94-44AC-A6D8-513B938C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Steer</dc:creator>
  <cp:keywords/>
  <dc:description/>
  <cp:lastModifiedBy>Kym Waters</cp:lastModifiedBy>
  <cp:revision>13</cp:revision>
  <cp:lastPrinted>2020-03-16T14:12:00Z</cp:lastPrinted>
  <dcterms:created xsi:type="dcterms:W3CDTF">2020-03-23T02:29:00Z</dcterms:created>
  <dcterms:modified xsi:type="dcterms:W3CDTF">2021-08-05T06:17:00Z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0x010100C38905FC228F8E4ABB6A70E729CD5442</vt:lpwstr>
  </property>
  <property fmtid="{D5CDD505-2E9C-101B-9397-08002B2CF9AE}" pid="3" name="Breadrumb">
    <vt:lpwstr>1407;#Alternative education provisions|e5a26e07-3f37-4873-a4c8-dc8a63795ef3</vt:lpwstr>
  </property>
  <property fmtid="{D5CDD505-2E9C-101B-9397-08002B2CF9AE}" pid="4" name="Topics">
    <vt:lpwstr>1407;#Alternative education provisions|e5a26e07-3f37-4873-a4c8-dc8a63795ef3</vt:lpwstr>
  </property>
  <property fmtid="{D5CDD505-2E9C-101B-9397-08002B2CF9AE}" pid="5" name="Order">
    <vt:r8>1400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